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A2294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ind w:right="2438"/>
        <w:rPr>
          <w:rFonts w:ascii="Georgia" w:eastAsia="DengXian" w:hAnsi="Georgia" w:cs="DengXian"/>
          <w:color w:val="000000"/>
          <w:sz w:val="22"/>
          <w:szCs w:val="22"/>
        </w:rPr>
      </w:pPr>
    </w:p>
    <w:p w14:paraId="52ED5158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ind w:right="2438"/>
        <w:rPr>
          <w:rFonts w:ascii="Georgia" w:eastAsia="DengXian" w:hAnsi="Georgia" w:cs="DengXian"/>
          <w:color w:val="000000"/>
          <w:sz w:val="22"/>
          <w:szCs w:val="22"/>
        </w:rPr>
      </w:pPr>
    </w:p>
    <w:p w14:paraId="7556850B" w14:textId="583DB878" w:rsidR="00F013BD" w:rsidRPr="000576DA" w:rsidRDefault="001571E4" w:rsidP="00850912">
      <w:pPr>
        <w:pStyle w:val="Ttulomusimid"/>
      </w:pPr>
      <w:r w:rsidRPr="000576DA">
        <w:t>Título em português</w:t>
      </w:r>
      <w:r w:rsidR="004C3551" w:rsidRPr="000576DA">
        <w:t xml:space="preserve"> (fonte Georgia, tamanho 18, alinhamento à </w:t>
      </w:r>
      <w:r w:rsidR="009D5EA3" w:rsidRPr="000576DA">
        <w:t>direita</w:t>
      </w:r>
      <w:r w:rsidR="004C3551" w:rsidRPr="000576DA">
        <w:t>)</w:t>
      </w:r>
    </w:p>
    <w:p w14:paraId="133ADC4D" w14:textId="29A9B398" w:rsidR="00F013BD" w:rsidRPr="00A03AB0" w:rsidRDefault="009D5EA3" w:rsidP="00616698">
      <w:pPr>
        <w:pStyle w:val="Ttuloingls"/>
      </w:pPr>
      <w:r>
        <w:t>Título</w:t>
      </w:r>
      <w:r w:rsidRPr="00A03AB0">
        <w:t xml:space="preserve"> </w:t>
      </w:r>
      <w:r w:rsidR="001571E4" w:rsidRPr="00A03AB0">
        <w:t>em inglês</w:t>
      </w:r>
      <w:r w:rsidR="004C3551" w:rsidRPr="00A03AB0">
        <w:t xml:space="preserve"> (fonte Georgia, tamanho 12, alinhamento à </w:t>
      </w:r>
      <w:r>
        <w:t>direita</w:t>
      </w:r>
      <w:r w:rsidR="00205196" w:rsidRPr="007B4BE3">
        <w:t>. Todas as palavras que não forem "</w:t>
      </w:r>
      <w:proofErr w:type="spellStart"/>
      <w:r w:rsidR="00205196" w:rsidRPr="007B4BE3">
        <w:t>small</w:t>
      </w:r>
      <w:proofErr w:type="spellEnd"/>
      <w:r w:rsidR="00205196" w:rsidRPr="007B4BE3">
        <w:t xml:space="preserve"> words" (artigos, preposição e afins) devem vir com letra inicial maiúscula</w:t>
      </w:r>
      <w:r w:rsidR="00205196" w:rsidRPr="00205196">
        <w:t>.</w:t>
      </w:r>
    </w:p>
    <w:p w14:paraId="54223FA0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ind w:right="2798"/>
        <w:jc w:val="both"/>
        <w:rPr>
          <w:rFonts w:ascii="Georgia" w:eastAsia="DengXian" w:hAnsi="Georgia" w:cs="DengXian"/>
          <w:color w:val="000000"/>
          <w:sz w:val="22"/>
          <w:szCs w:val="22"/>
        </w:rPr>
      </w:pPr>
    </w:p>
    <w:p w14:paraId="40EFCC2B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eorgia" w:eastAsia="DengXian" w:hAnsi="Georgia" w:cs="DengXian"/>
          <w:color w:val="000000"/>
          <w:sz w:val="22"/>
          <w:szCs w:val="22"/>
        </w:rPr>
      </w:pPr>
    </w:p>
    <w:p w14:paraId="4A786ECE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Georgia" w:eastAsia="DengXian" w:hAnsi="Georgia" w:cs="DengXian"/>
          <w:color w:val="000000"/>
          <w:sz w:val="22"/>
          <w:szCs w:val="22"/>
        </w:rPr>
      </w:pPr>
    </w:p>
    <w:p w14:paraId="68BE6FCE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DengXian" w:hAnsi="Georgia" w:cs="DengXian"/>
          <w:color w:val="000000"/>
          <w:sz w:val="22"/>
          <w:szCs w:val="22"/>
        </w:rPr>
      </w:pPr>
    </w:p>
    <w:p w14:paraId="6CD424C6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560"/>
        <w:rPr>
          <w:rFonts w:ascii="Georgia" w:eastAsia="DengXian" w:hAnsi="Georgia" w:cs="DengXian"/>
          <w:color w:val="000000"/>
          <w:sz w:val="22"/>
          <w:szCs w:val="22"/>
        </w:rPr>
      </w:pPr>
    </w:p>
    <w:p w14:paraId="2193B233" w14:textId="5753D932" w:rsidR="00F013BD" w:rsidRPr="004C3551" w:rsidRDefault="007663BE" w:rsidP="00A03AB0">
      <w:pPr>
        <w:pStyle w:val="Nomedoautor"/>
      </w:pPr>
      <w:r>
        <w:t xml:space="preserve">Nome da </w:t>
      </w:r>
      <w:r w:rsidR="001571E4" w:rsidRPr="004C3551">
        <w:t>Autoria 1</w:t>
      </w:r>
    </w:p>
    <w:p w14:paraId="3A280227" w14:textId="77777777" w:rsidR="00F013BD" w:rsidRPr="004C3551" w:rsidRDefault="001571E4" w:rsidP="00A03AB0">
      <w:pPr>
        <w:pStyle w:val="Instituio"/>
      </w:pPr>
      <w:r w:rsidRPr="004C3551">
        <w:t>Instituição de Vínculo do autor</w:t>
      </w:r>
    </w:p>
    <w:p w14:paraId="2BE771C7" w14:textId="3D874EAF" w:rsidR="00F013BD" w:rsidRPr="00205196" w:rsidRDefault="001571E4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59" w:lineRule="auto"/>
        <w:ind w:left="1560"/>
        <w:rPr>
          <w:rFonts w:ascii="Georgia" w:eastAsia="DengXian" w:hAnsi="Georgia" w:cs="DengXian"/>
          <w:color w:val="000000"/>
          <w:sz w:val="24"/>
          <w:szCs w:val="24"/>
          <w:lang w:val="it-IT"/>
        </w:rPr>
      </w:pPr>
      <w:r w:rsidRPr="00205196">
        <w:rPr>
          <w:rFonts w:ascii="Georgia" w:eastAsia="DengXian" w:hAnsi="Georgia" w:cs="DengXian"/>
          <w:color w:val="000000"/>
          <w:sz w:val="24"/>
          <w:szCs w:val="24"/>
          <w:lang w:val="it-IT"/>
        </w:rPr>
        <w:t>E-mail</w:t>
      </w:r>
      <w:r w:rsidRPr="004C3551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739D6113" wp14:editId="77A21AE6">
            <wp:simplePos x="0" y="0"/>
            <wp:positionH relativeFrom="column">
              <wp:posOffset>737870</wp:posOffset>
            </wp:positionH>
            <wp:positionV relativeFrom="paragraph">
              <wp:posOffset>180975</wp:posOffset>
            </wp:positionV>
            <wp:extent cx="189865" cy="189865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D5EA3" w:rsidRPr="00205196">
        <w:rPr>
          <w:rFonts w:ascii="Georgia" w:eastAsia="DengXian" w:hAnsi="Georgia" w:cs="DengXian"/>
          <w:color w:val="000000"/>
          <w:sz w:val="24"/>
          <w:szCs w:val="24"/>
          <w:lang w:val="it-IT"/>
        </w:rPr>
        <w:t>:</w:t>
      </w:r>
    </w:p>
    <w:p w14:paraId="6904B070" w14:textId="033AF7AD" w:rsidR="00F013BD" w:rsidRPr="00205196" w:rsidRDefault="003D3532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59" w:lineRule="auto"/>
        <w:ind w:left="1560"/>
        <w:rPr>
          <w:rFonts w:ascii="Georgia" w:eastAsia="DengXian" w:hAnsi="Georgia" w:cs="DengXian"/>
          <w:color w:val="000000"/>
          <w:sz w:val="24"/>
          <w:szCs w:val="24"/>
          <w:lang w:val="it-IT"/>
        </w:rPr>
      </w:pPr>
      <w:r w:rsidRPr="00205196">
        <w:rPr>
          <w:rFonts w:ascii="Georgia" w:eastAsia="DengXian" w:hAnsi="Georgia" w:cs="DengXian"/>
          <w:color w:val="000000"/>
          <w:sz w:val="24"/>
          <w:szCs w:val="24"/>
          <w:lang w:val="it-IT"/>
        </w:rPr>
        <w:t xml:space="preserve">C.V. </w:t>
      </w:r>
      <w:r w:rsidR="001571E4" w:rsidRPr="00205196">
        <w:rPr>
          <w:rFonts w:ascii="Georgia" w:eastAsia="DengXian" w:hAnsi="Georgia" w:cs="DengXian"/>
          <w:color w:val="000000"/>
          <w:sz w:val="24"/>
          <w:szCs w:val="24"/>
          <w:lang w:val="it-IT"/>
        </w:rPr>
        <w:t xml:space="preserve">Lattes: </w:t>
      </w:r>
    </w:p>
    <w:p w14:paraId="73F1AE06" w14:textId="77777777" w:rsidR="00F013BD" w:rsidRPr="004C3551" w:rsidRDefault="001571E4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59" w:lineRule="auto"/>
        <w:ind w:left="1560"/>
        <w:rPr>
          <w:rFonts w:ascii="Georgia" w:eastAsia="DengXian" w:hAnsi="Georgia" w:cs="DengXian"/>
          <w:color w:val="000000"/>
          <w:sz w:val="24"/>
          <w:szCs w:val="24"/>
        </w:rPr>
      </w:pPr>
      <w:proofErr w:type="spellStart"/>
      <w:r w:rsidRPr="004C3551">
        <w:rPr>
          <w:rFonts w:ascii="Georgia" w:eastAsia="DengXian" w:hAnsi="Georgia" w:cs="DengXian"/>
          <w:color w:val="000000"/>
          <w:sz w:val="24"/>
          <w:szCs w:val="24"/>
        </w:rPr>
        <w:t>Orcid</w:t>
      </w:r>
      <w:proofErr w:type="spellEnd"/>
      <w:r w:rsidRPr="004C3551">
        <w:rPr>
          <w:rFonts w:ascii="Georgia" w:eastAsia="DengXian" w:hAnsi="Georgia" w:cs="DengXian"/>
          <w:color w:val="000000"/>
          <w:sz w:val="24"/>
          <w:szCs w:val="24"/>
        </w:rPr>
        <w:t>:</w:t>
      </w:r>
      <w:r w:rsidRPr="004C3551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20EED348" wp14:editId="052C3006">
            <wp:simplePos x="0" y="0"/>
            <wp:positionH relativeFrom="column">
              <wp:posOffset>740410</wp:posOffset>
            </wp:positionH>
            <wp:positionV relativeFrom="paragraph">
              <wp:posOffset>25400</wp:posOffset>
            </wp:positionV>
            <wp:extent cx="187960" cy="187960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" cy="187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AE0741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DengXian" w:hAnsi="Georgia" w:cs="DengXian"/>
          <w:color w:val="000000"/>
          <w:sz w:val="24"/>
          <w:szCs w:val="24"/>
        </w:rPr>
      </w:pPr>
    </w:p>
    <w:p w14:paraId="445911D1" w14:textId="7B7586B8" w:rsidR="00F013BD" w:rsidRPr="007B4BE3" w:rsidRDefault="007663BE" w:rsidP="007B4BE3">
      <w:pPr>
        <w:pStyle w:val="Nomedoautor"/>
      </w:pPr>
      <w:r w:rsidRPr="007B4BE3">
        <w:t xml:space="preserve">Nome da </w:t>
      </w:r>
      <w:r w:rsidR="001571E4" w:rsidRPr="007B4BE3">
        <w:t>Autoria 2</w:t>
      </w:r>
    </w:p>
    <w:p w14:paraId="280D6A86" w14:textId="77777777" w:rsidR="00F013BD" w:rsidRPr="004C3551" w:rsidRDefault="001571E4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59" w:lineRule="auto"/>
        <w:ind w:left="1560"/>
        <w:rPr>
          <w:rFonts w:ascii="Georgia" w:eastAsia="DengXian" w:hAnsi="Georgia" w:cs="DengXian"/>
          <w:color w:val="000000"/>
          <w:sz w:val="24"/>
          <w:szCs w:val="24"/>
        </w:rPr>
      </w:pPr>
      <w:r w:rsidRPr="004C3551">
        <w:rPr>
          <w:rFonts w:ascii="Georgia" w:eastAsia="DengXian" w:hAnsi="Georgia" w:cs="DengXian"/>
          <w:color w:val="000000"/>
          <w:sz w:val="24"/>
          <w:szCs w:val="24"/>
        </w:rPr>
        <w:t>Instituição de Vínculo do autor</w:t>
      </w:r>
    </w:p>
    <w:p w14:paraId="25BC6A3A" w14:textId="0AE25DCE" w:rsidR="00F013BD" w:rsidRPr="00205196" w:rsidRDefault="001571E4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59" w:lineRule="auto"/>
        <w:ind w:left="1560"/>
        <w:rPr>
          <w:rFonts w:ascii="Georgia" w:eastAsia="DengXian" w:hAnsi="Georgia" w:cs="DengXian"/>
          <w:color w:val="000000"/>
          <w:sz w:val="24"/>
          <w:szCs w:val="24"/>
          <w:lang w:val="it-IT"/>
        </w:rPr>
      </w:pPr>
      <w:r w:rsidRPr="00205196">
        <w:rPr>
          <w:rFonts w:ascii="Georgia" w:eastAsia="DengXian" w:hAnsi="Georgia" w:cs="DengXian"/>
          <w:color w:val="000000"/>
          <w:sz w:val="24"/>
          <w:szCs w:val="24"/>
          <w:lang w:val="it-IT"/>
        </w:rPr>
        <w:t>E-mail</w:t>
      </w:r>
      <w:r w:rsidR="009D5EA3" w:rsidRPr="00205196">
        <w:rPr>
          <w:rFonts w:ascii="Georgia" w:eastAsia="DengXian" w:hAnsi="Georgia" w:cs="DengXian"/>
          <w:color w:val="000000"/>
          <w:sz w:val="24"/>
          <w:szCs w:val="24"/>
          <w:lang w:val="it-IT"/>
        </w:rPr>
        <w:t>:</w:t>
      </w:r>
      <w:r w:rsidRPr="004C3551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hidden="0" allowOverlap="1" wp14:anchorId="0B3B18DF" wp14:editId="7535C972">
            <wp:simplePos x="0" y="0"/>
            <wp:positionH relativeFrom="column">
              <wp:posOffset>737870</wp:posOffset>
            </wp:positionH>
            <wp:positionV relativeFrom="paragraph">
              <wp:posOffset>180975</wp:posOffset>
            </wp:positionV>
            <wp:extent cx="189865" cy="189865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43FADA" w14:textId="78125C32" w:rsidR="00F013BD" w:rsidRPr="00205196" w:rsidRDefault="003D3532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59" w:lineRule="auto"/>
        <w:ind w:left="1560"/>
        <w:rPr>
          <w:rFonts w:ascii="Georgia" w:eastAsia="DengXian" w:hAnsi="Georgia" w:cs="DengXian"/>
          <w:color w:val="000000"/>
          <w:sz w:val="24"/>
          <w:szCs w:val="24"/>
          <w:lang w:val="it-IT"/>
        </w:rPr>
      </w:pPr>
      <w:r w:rsidRPr="00205196">
        <w:rPr>
          <w:rFonts w:ascii="Georgia" w:eastAsia="DengXian" w:hAnsi="Georgia" w:cs="DengXian"/>
          <w:color w:val="000000"/>
          <w:sz w:val="24"/>
          <w:szCs w:val="24"/>
          <w:lang w:val="it-IT"/>
        </w:rPr>
        <w:t xml:space="preserve">C.V. </w:t>
      </w:r>
      <w:r w:rsidR="001571E4" w:rsidRPr="00205196">
        <w:rPr>
          <w:rFonts w:ascii="Georgia" w:eastAsia="DengXian" w:hAnsi="Georgia" w:cs="DengXian"/>
          <w:color w:val="000000"/>
          <w:sz w:val="24"/>
          <w:szCs w:val="24"/>
          <w:lang w:val="it-IT"/>
        </w:rPr>
        <w:t xml:space="preserve">Lattes: </w:t>
      </w:r>
    </w:p>
    <w:p w14:paraId="72FB577B" w14:textId="77777777" w:rsidR="00F013BD" w:rsidRPr="004C3551" w:rsidRDefault="001571E4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59" w:lineRule="auto"/>
        <w:ind w:left="1560"/>
        <w:rPr>
          <w:rFonts w:ascii="Georgia" w:eastAsia="DengXian" w:hAnsi="Georgia" w:cs="DengXian"/>
          <w:color w:val="000000"/>
          <w:sz w:val="24"/>
          <w:szCs w:val="24"/>
        </w:rPr>
      </w:pPr>
      <w:proofErr w:type="spellStart"/>
      <w:r w:rsidRPr="004C3551">
        <w:rPr>
          <w:rFonts w:ascii="Georgia" w:eastAsia="DengXian" w:hAnsi="Georgia" w:cs="DengXian"/>
          <w:color w:val="000000"/>
          <w:sz w:val="24"/>
          <w:szCs w:val="24"/>
        </w:rPr>
        <w:t>Orcid</w:t>
      </w:r>
      <w:proofErr w:type="spellEnd"/>
      <w:r w:rsidRPr="004C3551">
        <w:rPr>
          <w:rFonts w:ascii="Georgia" w:eastAsia="DengXian" w:hAnsi="Georgia" w:cs="DengXian"/>
          <w:color w:val="000000"/>
          <w:sz w:val="24"/>
          <w:szCs w:val="24"/>
        </w:rPr>
        <w:t>:</w:t>
      </w:r>
      <w:r w:rsidRPr="004C3551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2B7E2196" wp14:editId="20DB450C">
            <wp:simplePos x="0" y="0"/>
            <wp:positionH relativeFrom="column">
              <wp:posOffset>740410</wp:posOffset>
            </wp:positionH>
            <wp:positionV relativeFrom="paragraph">
              <wp:posOffset>25400</wp:posOffset>
            </wp:positionV>
            <wp:extent cx="187960" cy="18796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" cy="187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58052B" w14:textId="77777777" w:rsidR="00F013BD" w:rsidRDefault="00F013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Georgia" w:eastAsia="DengXian" w:hAnsi="Georgia" w:cs="DengXian"/>
          <w:color w:val="000000"/>
          <w:sz w:val="22"/>
          <w:szCs w:val="22"/>
        </w:rPr>
      </w:pPr>
    </w:p>
    <w:p w14:paraId="686021EE" w14:textId="77777777" w:rsidR="00C924E0" w:rsidRPr="004C3551" w:rsidRDefault="00C924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Georgia" w:eastAsia="DengXian" w:hAnsi="Georgia" w:cs="DengXian"/>
          <w:color w:val="000000"/>
          <w:sz w:val="22"/>
          <w:szCs w:val="22"/>
        </w:rPr>
      </w:pPr>
    </w:p>
    <w:p w14:paraId="5ECB0348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tabs>
          <w:tab w:val="left" w:pos="1485"/>
        </w:tabs>
        <w:spacing w:after="160" w:line="259" w:lineRule="auto"/>
        <w:rPr>
          <w:rFonts w:ascii="Georgia" w:eastAsia="DengXian" w:hAnsi="Georgia" w:cs="DengXian"/>
          <w:color w:val="000000"/>
          <w:sz w:val="22"/>
          <w:szCs w:val="22"/>
        </w:rPr>
      </w:pPr>
    </w:p>
    <w:p w14:paraId="18E97127" w14:textId="77777777" w:rsidR="00C924E0" w:rsidRPr="004C3551" w:rsidRDefault="00C924E0" w:rsidP="00733836">
      <w:pPr>
        <w:spacing w:before="240" w:after="240"/>
        <w:jc w:val="both"/>
        <w:rPr>
          <w:rFonts w:ascii="Georgia" w:eastAsia="DengXian" w:hAnsi="Georgia" w:cs="DengXian"/>
          <w:sz w:val="24"/>
          <w:szCs w:val="24"/>
        </w:rPr>
      </w:pPr>
      <w:r w:rsidRPr="004C3551">
        <w:rPr>
          <w:rFonts w:ascii="Georgia" w:eastAsia="DengXian" w:hAnsi="Georgia" w:cs="DengXian"/>
          <w:sz w:val="24"/>
          <w:szCs w:val="24"/>
        </w:rPr>
        <w:t>Recebido em:</w:t>
      </w:r>
    </w:p>
    <w:p w14:paraId="4EA6999E" w14:textId="77777777" w:rsidR="00C924E0" w:rsidRPr="00D100A9" w:rsidRDefault="00C924E0" w:rsidP="00733836">
      <w:pPr>
        <w:spacing w:before="240" w:after="240"/>
        <w:jc w:val="both"/>
        <w:rPr>
          <w:rFonts w:ascii="Georgia" w:eastAsia="DengXian" w:hAnsi="Georgia" w:cs="DengXian"/>
          <w:sz w:val="24"/>
          <w:szCs w:val="24"/>
        </w:rPr>
      </w:pPr>
      <w:r w:rsidRPr="004C3551">
        <w:rPr>
          <w:rFonts w:ascii="Georgia" w:eastAsia="DengXian" w:hAnsi="Georgia" w:cs="DengXian"/>
          <w:sz w:val="24"/>
          <w:szCs w:val="24"/>
        </w:rPr>
        <w:t>Aprovado em:</w:t>
      </w:r>
    </w:p>
    <w:p w14:paraId="2D49D7FE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Georgia" w:eastAsia="DengXian" w:hAnsi="Georgia" w:cs="DengXian"/>
          <w:color w:val="000000"/>
          <w:sz w:val="22"/>
          <w:szCs w:val="22"/>
        </w:rPr>
      </w:pPr>
    </w:p>
    <w:p w14:paraId="04F00843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Georgia" w:eastAsia="DengXian" w:hAnsi="Georgia" w:cs="DengXian"/>
          <w:color w:val="000000"/>
          <w:sz w:val="22"/>
          <w:szCs w:val="22"/>
        </w:rPr>
      </w:pPr>
    </w:p>
    <w:p w14:paraId="0779B5C7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Georgia" w:eastAsia="DengXian" w:hAnsi="Georgia" w:cs="DengXian"/>
          <w:color w:val="000000"/>
          <w:sz w:val="22"/>
          <w:szCs w:val="22"/>
        </w:rPr>
      </w:pPr>
    </w:p>
    <w:p w14:paraId="633F590D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Georgia" w:eastAsia="DengXian" w:hAnsi="Georgia" w:cs="DengXian"/>
          <w:color w:val="000000"/>
          <w:sz w:val="22"/>
          <w:szCs w:val="22"/>
        </w:rPr>
      </w:pPr>
    </w:p>
    <w:p w14:paraId="104825B0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Georgia" w:eastAsia="DengXian" w:hAnsi="Georgia" w:cs="DengXian"/>
          <w:color w:val="000000"/>
          <w:sz w:val="22"/>
          <w:szCs w:val="22"/>
        </w:rPr>
      </w:pPr>
    </w:p>
    <w:p w14:paraId="3ADA7BDF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Georgia" w:eastAsia="DengXian" w:hAnsi="Georgia" w:cs="DengXian"/>
          <w:color w:val="000000"/>
          <w:sz w:val="22"/>
          <w:szCs w:val="22"/>
        </w:rPr>
      </w:pPr>
    </w:p>
    <w:p w14:paraId="20E39E91" w14:textId="34B2A450" w:rsidR="00F013BD" w:rsidRPr="004C3551" w:rsidRDefault="001571E4" w:rsidP="006C39D9">
      <w:pPr>
        <w:pBdr>
          <w:top w:val="nil"/>
          <w:left w:val="nil"/>
          <w:bottom w:val="nil"/>
          <w:right w:val="nil"/>
          <w:between w:val="nil"/>
        </w:pBdr>
        <w:tabs>
          <w:tab w:val="left" w:pos="2707"/>
        </w:tabs>
        <w:spacing w:after="160" w:line="259" w:lineRule="auto"/>
        <w:rPr>
          <w:rFonts w:ascii="Georgia" w:eastAsia="DengXian" w:hAnsi="Georgia" w:cs="DengXian"/>
          <w:color w:val="000000"/>
          <w:sz w:val="22"/>
          <w:szCs w:val="22"/>
        </w:rPr>
      </w:pPr>
      <w:r w:rsidRPr="004C3551">
        <w:rPr>
          <w:rFonts w:ascii="Georgia" w:eastAsia="DengXian" w:hAnsi="Georgia" w:cs="DengXian"/>
          <w:color w:val="000000"/>
          <w:sz w:val="22"/>
          <w:szCs w:val="22"/>
        </w:rPr>
        <w:tab/>
      </w:r>
    </w:p>
    <w:p w14:paraId="0595C428" w14:textId="77777777" w:rsidR="002A5D64" w:rsidRDefault="002A5D64">
      <w:pPr>
        <w:spacing w:before="240" w:after="240"/>
        <w:jc w:val="both"/>
        <w:rPr>
          <w:rFonts w:ascii="Georgia" w:eastAsia="DengXian" w:hAnsi="Georgia" w:cs="DengXian"/>
          <w:b/>
          <w:bCs/>
          <w:color w:val="941100"/>
          <w:sz w:val="24"/>
          <w:szCs w:val="24"/>
        </w:rPr>
      </w:pPr>
    </w:p>
    <w:p w14:paraId="5746EAA1" w14:textId="77777777" w:rsidR="00F013BD" w:rsidRPr="004C3551" w:rsidRDefault="001571E4" w:rsidP="009E7AF1">
      <w:pPr>
        <w:pStyle w:val="Metadados"/>
      </w:pPr>
      <w:r w:rsidRPr="004C3551">
        <w:t>RESUMO</w:t>
      </w:r>
    </w:p>
    <w:p w14:paraId="56A4070A" w14:textId="5234B4A2" w:rsidR="00F013BD" w:rsidRPr="001B0928" w:rsidRDefault="001571E4" w:rsidP="00A03AB0">
      <w:pPr>
        <w:pStyle w:val="Resumo"/>
      </w:pPr>
      <w:r w:rsidRPr="001B0928">
        <w:t xml:space="preserve">O resumo é um breve sumário do artigo. Ele deve ser uma descrição completa e sintética do conteúdo do artigo, indicando os objetivos e os aspectos centrais do argumento, a forma de abordagem do tema e as conclusões e/ou hipóteses do estudo. As informações devem ser expostas em um parágrafo, com narrativa contendo introdução (tema central do estudo e objetivos), meio (forma de abordagem do tema e fontes utilizadas) e fim (conclusões ou hipóteses principais). Instruções técnicas para elaboração do resumo: deve ser redigido em fonte </w:t>
      </w:r>
      <w:r w:rsidR="00800DF9" w:rsidRPr="001B0928">
        <w:t>Georgia</w:t>
      </w:r>
      <w:r w:rsidRPr="001B0928">
        <w:t xml:space="preserve">, tamanho </w:t>
      </w:r>
      <w:r w:rsidR="001B0928" w:rsidRPr="001B0928">
        <w:t>11</w:t>
      </w:r>
      <w:r w:rsidRPr="001B0928">
        <w:t xml:space="preserve">, com espaçamento entre linhas </w:t>
      </w:r>
      <w:r w:rsidR="009D5EA3">
        <w:t>1,15</w:t>
      </w:r>
      <w:r w:rsidRPr="001B0928">
        <w:t>, com alinhamento justificado e sem hifenização. Ele deve ser apresentado em parágrafo único e sem referências bibliográficas, contendo, no mínimo, 100 palavras, e, no máximo, 250 palavras.</w:t>
      </w:r>
    </w:p>
    <w:p w14:paraId="6DAF01B1" w14:textId="1E3DBB04" w:rsidR="00F013BD" w:rsidRPr="004C3551" w:rsidRDefault="001571E4" w:rsidP="009E7AF1">
      <w:pPr>
        <w:pStyle w:val="Metadados"/>
      </w:pPr>
      <w:r w:rsidRPr="004C3551">
        <w:t>PALAVRAS-CHAVE</w:t>
      </w:r>
    </w:p>
    <w:p w14:paraId="6DE0D530" w14:textId="55950C20" w:rsidR="00F013BD" w:rsidRPr="001B0928" w:rsidRDefault="001571E4" w:rsidP="00A03AB0">
      <w:pPr>
        <w:pStyle w:val="Palavras-chave"/>
      </w:pPr>
      <w:r w:rsidRPr="001B0928">
        <w:t>De três a cinco palavras-chave</w:t>
      </w:r>
      <w:r w:rsidR="001B0928">
        <w:t xml:space="preserve"> separadas por ponto-e-</w:t>
      </w:r>
      <w:r w:rsidR="001B0928" w:rsidRPr="00D26F79">
        <w:t>vírgula</w:t>
      </w:r>
      <w:r w:rsidR="009D5EA3" w:rsidRPr="00D26F79">
        <w:t>, com iniciais maiúsculas</w:t>
      </w:r>
      <w:r w:rsidR="005A7B97" w:rsidRPr="00D26F79">
        <w:t>.</w:t>
      </w:r>
    </w:p>
    <w:p w14:paraId="4FCC89B6" w14:textId="69DE512D" w:rsidR="00F013BD" w:rsidRDefault="00F013BD">
      <w:pPr>
        <w:spacing w:before="240" w:after="240" w:line="276" w:lineRule="auto"/>
        <w:jc w:val="both"/>
        <w:rPr>
          <w:rFonts w:ascii="Georgia" w:eastAsia="DengXian" w:hAnsi="Georgia" w:cs="DengXian"/>
          <w:sz w:val="24"/>
          <w:szCs w:val="24"/>
        </w:rPr>
      </w:pPr>
    </w:p>
    <w:p w14:paraId="3E2B4150" w14:textId="77777777" w:rsidR="006C39D9" w:rsidRPr="004C3551" w:rsidRDefault="006C39D9">
      <w:pPr>
        <w:spacing w:before="240" w:after="240" w:line="276" w:lineRule="auto"/>
        <w:jc w:val="both"/>
        <w:rPr>
          <w:rFonts w:ascii="Georgia" w:eastAsia="DengXian" w:hAnsi="Georgia" w:cs="DengXian"/>
          <w:sz w:val="24"/>
          <w:szCs w:val="24"/>
        </w:rPr>
      </w:pPr>
    </w:p>
    <w:p w14:paraId="74CBE494" w14:textId="77777777" w:rsidR="00F013BD" w:rsidRPr="004C3551" w:rsidRDefault="001571E4" w:rsidP="009E7AF1">
      <w:pPr>
        <w:pStyle w:val="Metadados"/>
      </w:pPr>
      <w:r w:rsidRPr="004C3551">
        <w:t>ABSTRACT</w:t>
      </w:r>
    </w:p>
    <w:p w14:paraId="2EF1BBA8" w14:textId="44936943" w:rsidR="005A7B97" w:rsidRPr="001B0928" w:rsidRDefault="005A7B97" w:rsidP="00A03AB0">
      <w:pPr>
        <w:pStyle w:val="Abstract"/>
      </w:pPr>
      <w:r>
        <w:t xml:space="preserve">Tradução do resumo para a língua inglesa. </w:t>
      </w:r>
      <w:r w:rsidRPr="001B0928">
        <w:t xml:space="preserve">Instruções técnicas para elaboração do resumo: deve ser redigido em fonte Georgia, tamanho 11, com espaçamento entre linhas </w:t>
      </w:r>
      <w:r w:rsidR="009D5EA3">
        <w:t>1,15</w:t>
      </w:r>
      <w:r w:rsidRPr="001B0928">
        <w:t>, com alinhamento justificado e sem hifenização. Ele deve ser apresentado em parágrafo único e sem referências bibliográficas, contendo, no mínimo, 100 palavras, e, no máximo, 250 palavras.</w:t>
      </w:r>
    </w:p>
    <w:p w14:paraId="065F20DD" w14:textId="4BB57CD6" w:rsidR="00F013BD" w:rsidRPr="004C3551" w:rsidRDefault="001571E4" w:rsidP="009E7AF1">
      <w:pPr>
        <w:pStyle w:val="Metadados"/>
      </w:pPr>
      <w:r w:rsidRPr="004C3551">
        <w:t>KEYWORDS</w:t>
      </w:r>
    </w:p>
    <w:p w14:paraId="316F1251" w14:textId="56D83AC7" w:rsidR="005A7B97" w:rsidRPr="00733836" w:rsidRDefault="005A7B97" w:rsidP="00A03AB0">
      <w:pPr>
        <w:pStyle w:val="Keywords"/>
        <w:rPr>
          <w:highlight w:val="yellow"/>
        </w:rPr>
      </w:pPr>
      <w:r>
        <w:t>Tradução das palavras-chave para a língua inglesa</w:t>
      </w:r>
      <w:r w:rsidR="00733836">
        <w:t xml:space="preserve">, </w:t>
      </w:r>
      <w:r w:rsidR="00733836" w:rsidRPr="00733836">
        <w:t>s</w:t>
      </w:r>
      <w:r w:rsidRPr="00733836">
        <w:t>eparadas por ponto-e-vírgul</w:t>
      </w:r>
      <w:r w:rsidRPr="00E60CD1">
        <w:t>a</w:t>
      </w:r>
      <w:r w:rsidR="009D5EA3" w:rsidRPr="00E60CD1">
        <w:t xml:space="preserve"> com iniciais maiúsculas</w:t>
      </w:r>
      <w:r w:rsidR="00733836" w:rsidRPr="00E60CD1">
        <w:t>.</w:t>
      </w:r>
    </w:p>
    <w:p w14:paraId="0A7C6B3F" w14:textId="55E79C96" w:rsidR="00F013BD" w:rsidRPr="004C3551" w:rsidRDefault="001571E4">
      <w:pPr>
        <w:spacing w:before="240" w:after="160" w:line="256" w:lineRule="auto"/>
        <w:rPr>
          <w:rFonts w:ascii="Georgia" w:eastAsia="DengXian" w:hAnsi="Georgia" w:cs="DengXian"/>
          <w:sz w:val="24"/>
          <w:szCs w:val="24"/>
        </w:rPr>
      </w:pPr>
      <w:r w:rsidRPr="004C3551">
        <w:rPr>
          <w:rFonts w:ascii="Georgia" w:eastAsia="DengXian" w:hAnsi="Georgia" w:cs="DengXian"/>
          <w:sz w:val="24"/>
          <w:szCs w:val="24"/>
        </w:rPr>
        <w:br/>
      </w:r>
    </w:p>
    <w:p w14:paraId="21A44A80" w14:textId="36CAC793" w:rsidR="00B82713" w:rsidRPr="00B82713" w:rsidRDefault="0099345E" w:rsidP="00B82713">
      <w:pPr>
        <w:rPr>
          <w:rFonts w:ascii="Georgia" w:eastAsia="DengXian" w:hAnsi="Georgia" w:cs="DengXian"/>
          <w:sz w:val="24"/>
          <w:szCs w:val="24"/>
        </w:rPr>
      </w:pPr>
      <w:r>
        <w:rPr>
          <w:rFonts w:ascii="Georgia" w:eastAsia="DengXian" w:hAnsi="Georgia" w:cs="DengXian"/>
          <w:sz w:val="24"/>
          <w:szCs w:val="24"/>
        </w:rPr>
        <w:br w:type="page"/>
      </w:r>
    </w:p>
    <w:p w14:paraId="59E0C744" w14:textId="4053CEEB" w:rsidR="006716FE" w:rsidRDefault="004B0078" w:rsidP="00B82713">
      <w:pPr>
        <w:pStyle w:val="Interttulo"/>
      </w:pPr>
      <w:r w:rsidRPr="00B82713">
        <w:lastRenderedPageBreak/>
        <w:t xml:space="preserve">Intertítulo (Fonte Georgia, tamanho 12, negrito, espaçamento entrelinhas 1, sem recuo na primeira linha, alinhado à esquerda, espaço anterior e posterior </w:t>
      </w:r>
      <w:r w:rsidR="009D5EA3">
        <w:t>24</w:t>
      </w:r>
      <w:r w:rsidRPr="00B82713">
        <w:t>.</w:t>
      </w:r>
    </w:p>
    <w:p w14:paraId="4B6AF632" w14:textId="42DB2599" w:rsidR="00F56E28" w:rsidRPr="00C26EAF" w:rsidRDefault="00F56E28" w:rsidP="00C26EAF">
      <w:pPr>
        <w:pStyle w:val="Epgrafe"/>
      </w:pPr>
      <w:r w:rsidRPr="00C26EAF">
        <w:t xml:space="preserve">Caso deseje inserir uma epígrafe, esta deve vir logo após o intertítulo, em fonte Geórgia 11, </w:t>
      </w:r>
      <w:r w:rsidR="00C26EAF">
        <w:t xml:space="preserve">recuo </w:t>
      </w:r>
      <w:r w:rsidR="00132D5D">
        <w:t xml:space="preserve">à direita 7, </w:t>
      </w:r>
      <w:r w:rsidRPr="00C26EAF">
        <w:t xml:space="preserve">itálico, espaçamento 1, espaçamento anterior e posterior 12pt, alinhamento </w:t>
      </w:r>
      <w:r w:rsidR="00132D5D">
        <w:t>justificado</w:t>
      </w:r>
      <w:r w:rsidRPr="00C26EAF">
        <w:t>.</w:t>
      </w:r>
    </w:p>
    <w:p w14:paraId="20C65265" w14:textId="77777777" w:rsidR="00855189" w:rsidRDefault="00E211CD" w:rsidP="00733836">
      <w:pPr>
        <w:pStyle w:val="Corpodotexto"/>
      </w:pPr>
      <w:r>
        <w:t xml:space="preserve">A Revista </w:t>
      </w:r>
      <w:proofErr w:type="spellStart"/>
      <w:r>
        <w:t>MusiMid</w:t>
      </w:r>
      <w:proofErr w:type="spellEnd"/>
      <w:r>
        <w:t xml:space="preserve"> lhe dá boas-vindas! Para editar o seu arti</w:t>
      </w:r>
      <w:r w:rsidR="00C72A3F">
        <w:t>g</w:t>
      </w:r>
      <w:r>
        <w:t>o, utilize no c</w:t>
      </w:r>
      <w:r w:rsidR="001571E4" w:rsidRPr="004C3551">
        <w:t xml:space="preserve">orpo do texto </w:t>
      </w:r>
      <w:r>
        <w:t>a fonte</w:t>
      </w:r>
      <w:r w:rsidR="001571E4" w:rsidRPr="004C3551">
        <w:t xml:space="preserve"> </w:t>
      </w:r>
      <w:r w:rsidR="00B202AF">
        <w:t>Georgia 12</w:t>
      </w:r>
      <w:r w:rsidR="001571E4" w:rsidRPr="004C3551">
        <w:t xml:space="preserve">, </w:t>
      </w:r>
      <w:r w:rsidR="00B202AF">
        <w:t>espaçamento entrelinhas 1,5</w:t>
      </w:r>
      <w:r w:rsidR="001571E4" w:rsidRPr="004C3551">
        <w:t xml:space="preserve">, espaçamento posterior 6, </w:t>
      </w:r>
      <w:r w:rsidR="009D5EA3">
        <w:t xml:space="preserve">espaçamento anterior 12, </w:t>
      </w:r>
      <w:r w:rsidR="001571E4" w:rsidRPr="004C3551">
        <w:t>primeira linha com recuo de 1,25 à direita</w:t>
      </w:r>
      <w:r w:rsidR="00833EE4">
        <w:t xml:space="preserve">. Uso de </w:t>
      </w:r>
      <w:r w:rsidR="00833EE4" w:rsidRPr="00833EE4">
        <w:rPr>
          <w:i/>
        </w:rPr>
        <w:t>itálico</w:t>
      </w:r>
      <w:r w:rsidR="00833EE4">
        <w:t xml:space="preserve"> somente em expressões estrangeiras.</w:t>
      </w:r>
      <w:r w:rsidR="00C924E0">
        <w:t xml:space="preserve"> </w:t>
      </w:r>
    </w:p>
    <w:p w14:paraId="217D9085" w14:textId="3F6BAC85" w:rsidR="00733836" w:rsidRPr="004C3551" w:rsidRDefault="00E211CD" w:rsidP="00733836">
      <w:pPr>
        <w:pStyle w:val="Corpodotexto"/>
      </w:pPr>
      <w:r>
        <w:t xml:space="preserve">A Revista utiliza as </w:t>
      </w:r>
      <w:r w:rsidR="00C924E0">
        <w:t>normas de referências Chicago</w:t>
      </w:r>
      <w:r w:rsidR="005F3D12">
        <w:t>, q</w:t>
      </w:r>
      <w:r>
        <w:t>ue se encontram</w:t>
      </w:r>
      <w:r w:rsidR="00C924E0">
        <w:t xml:space="preserve"> disponíve</w:t>
      </w:r>
      <w:r>
        <w:t>is</w:t>
      </w:r>
      <w:r w:rsidR="00C924E0">
        <w:t xml:space="preserve"> em: </w:t>
      </w:r>
      <w:hyperlink r:id="rId11" w:history="1">
        <w:r w:rsidR="00C924E0" w:rsidRPr="002A5D64">
          <w:rPr>
            <w:rStyle w:val="Hyperlink"/>
          </w:rPr>
          <w:t>https://drive.google.com/file/d/1H18Yijjf4qFdD3zMmNeONZxrfPV0KmdF/view</w:t>
        </w:r>
      </w:hyperlink>
      <w:r w:rsidR="00733836">
        <w:t>. Recomendamos que utilize a biblioteca de estilos para formatar seu texto.</w:t>
      </w:r>
    </w:p>
    <w:p w14:paraId="172B4139" w14:textId="7D08237A" w:rsidR="00EF7199" w:rsidRPr="00EF7199" w:rsidRDefault="00892D39" w:rsidP="0093166F">
      <w:pPr>
        <w:pStyle w:val="Corpodotexto"/>
      </w:pPr>
      <w:r>
        <w:t>Citações diretas (literais) de até três linhas devem permanecer no corpo do texto, entre aspas duplas, sem deslocamento:</w:t>
      </w:r>
      <w:r w:rsidR="00C72A3F">
        <w:t xml:space="preserve"> “</w:t>
      </w:r>
      <w:r w:rsidR="0093166F" w:rsidRPr="00EF7199">
        <w:t>As relações entre imagem e percepção constituem um tema que tem despertado o interesse de muitos estudiosos há longa data</w:t>
      </w:r>
      <w:r w:rsidR="00833EE4" w:rsidRPr="00C72A3F">
        <w:t xml:space="preserve">” </w:t>
      </w:r>
      <w:r w:rsidR="00C924E0" w:rsidRPr="00C72A3F">
        <w:t>(</w:t>
      </w:r>
      <w:proofErr w:type="spellStart"/>
      <w:r w:rsidR="00C72A3F" w:rsidRPr="00EF7199">
        <w:t>Pfützenreuter</w:t>
      </w:r>
      <w:proofErr w:type="spellEnd"/>
      <w:r w:rsidR="00733836">
        <w:t xml:space="preserve"> </w:t>
      </w:r>
      <w:r w:rsidR="00C72A3F" w:rsidRPr="00EF7199">
        <w:t>2022</w:t>
      </w:r>
      <w:r w:rsidR="00D708A6" w:rsidRPr="00C72A3F">
        <w:t xml:space="preserve">). </w:t>
      </w:r>
      <w:r w:rsidR="007D58B8">
        <w:t xml:space="preserve">Citações em outros idiomas devem ser apresentadas traduzidas no corpo do texto e </w:t>
      </w:r>
      <w:r w:rsidR="003700FA">
        <w:t xml:space="preserve">no idioma original em nota de rodapé. </w:t>
      </w:r>
      <w:r w:rsidR="00D708A6" w:rsidRPr="00C72A3F">
        <w:t xml:space="preserve">Caso </w:t>
      </w:r>
      <w:r w:rsidR="003700FA">
        <w:t xml:space="preserve">a citação </w:t>
      </w:r>
      <w:r w:rsidR="00D708A6" w:rsidRPr="00C72A3F">
        <w:t>seja mais extensa,</w:t>
      </w:r>
      <w:r w:rsidR="003D3532">
        <w:t xml:space="preserve"> deve ser destacada:</w:t>
      </w:r>
    </w:p>
    <w:p w14:paraId="7171F8A0" w14:textId="5E24C16E" w:rsidR="00EF7199" w:rsidRPr="0010449C" w:rsidRDefault="00553D56" w:rsidP="0010449C">
      <w:pPr>
        <w:pStyle w:val="Citao"/>
      </w:pPr>
      <w:r w:rsidRPr="0010449C">
        <w:t xml:space="preserve">Fonte Geórgia, tamanho 11, </w:t>
      </w:r>
      <w:r w:rsidR="00B264E8" w:rsidRPr="0010449C">
        <w:t xml:space="preserve">recuo </w:t>
      </w:r>
      <w:r w:rsidR="00EB5B56" w:rsidRPr="0010449C">
        <w:t>4cm à direita</w:t>
      </w:r>
      <w:r w:rsidR="0010449C" w:rsidRPr="0010449C">
        <w:t>, espaçamento</w:t>
      </w:r>
      <w:r w:rsidR="0010449C">
        <w:t xml:space="preserve"> entrelinhas </w:t>
      </w:r>
      <w:r w:rsidR="00312C56">
        <w:t>1</w:t>
      </w:r>
      <w:r w:rsidR="0010449C">
        <w:t>. Exemplo:</w:t>
      </w:r>
      <w:r w:rsidR="0010449C" w:rsidRPr="0010449C">
        <w:t xml:space="preserve"> </w:t>
      </w:r>
      <w:r w:rsidR="00EF7199" w:rsidRPr="0010449C">
        <w:t>As relações entre imagem e percepção constituem um tema que tem despertado o interesse de muitos estudiosos há longa data.  A bibliografia é vasta, sendo objeto de abordagens diversas, algumas incompatíveis entre si. Assim será feito um sobrevoo sobre alguns aspectos que são importantes para apoiar a abordagem da imagem (</w:t>
      </w:r>
      <w:proofErr w:type="spellStart"/>
      <w:r w:rsidR="00EF7199" w:rsidRPr="0010449C">
        <w:t>Pfützenreuter</w:t>
      </w:r>
      <w:proofErr w:type="spellEnd"/>
      <w:r w:rsidR="00733836" w:rsidRPr="0010449C">
        <w:t xml:space="preserve"> </w:t>
      </w:r>
      <w:r w:rsidR="00EF7199" w:rsidRPr="0010449C">
        <w:t>2022, 6).</w:t>
      </w:r>
    </w:p>
    <w:p w14:paraId="79BAB078" w14:textId="0A10E08F" w:rsidR="00B82713" w:rsidRPr="004C3551" w:rsidRDefault="00566F45" w:rsidP="00B82713">
      <w:pPr>
        <w:pStyle w:val="Corpodotexto"/>
      </w:pPr>
      <w:r>
        <w:t xml:space="preserve">Continue o texto evitando de terminar a seção com uma imagem ou tabela sem comentário. </w:t>
      </w:r>
    </w:p>
    <w:p w14:paraId="78AA46D9" w14:textId="6F409B28" w:rsidR="00F013BD" w:rsidRPr="004C3551" w:rsidRDefault="001571E4" w:rsidP="00B82713">
      <w:pPr>
        <w:pStyle w:val="Interttulo"/>
      </w:pPr>
      <w:r w:rsidRPr="004C3551">
        <w:t>Intertítulo</w:t>
      </w:r>
      <w:r w:rsidR="006716FE">
        <w:t xml:space="preserve"> (</w:t>
      </w:r>
      <w:r w:rsidR="00115130">
        <w:t xml:space="preserve">Fonte Georgia 12, negrito, espaçamento entrelinhas 1, </w:t>
      </w:r>
      <w:r w:rsidR="006B64E4">
        <w:t xml:space="preserve">sem recuo na primeira linha, alinhado à esquerda, </w:t>
      </w:r>
      <w:r w:rsidR="003A0135">
        <w:t xml:space="preserve">espaço anterior e posterior </w:t>
      </w:r>
      <w:r w:rsidR="009D5EA3">
        <w:t>24</w:t>
      </w:r>
      <w:r w:rsidR="003A0135">
        <w:t>.</w:t>
      </w:r>
    </w:p>
    <w:p w14:paraId="749C6642" w14:textId="1C8D2F9D" w:rsidR="00566F45" w:rsidRPr="004C3551" w:rsidRDefault="00566F45" w:rsidP="00CA686D">
      <w:pPr>
        <w:pStyle w:val="Corpodotexto"/>
      </w:pPr>
      <w:r>
        <w:t>Atenção às figuras e tabelas: elas devem ter indicaçã</w:t>
      </w:r>
      <w:r w:rsidR="00AE14ED">
        <w:t xml:space="preserve">o </w:t>
      </w:r>
      <w:r w:rsidR="00AE14ED" w:rsidRPr="00CA686D">
        <w:t>descritiva em</w:t>
      </w:r>
      <w:r w:rsidR="00AE14ED">
        <w:t xml:space="preserve"> fonte</w:t>
      </w:r>
      <w:r w:rsidR="00AE14ED" w:rsidRPr="00CA686D">
        <w:t xml:space="preserve"> </w:t>
      </w:r>
      <w:r w:rsidR="00AE14ED">
        <w:t>Geórgia</w:t>
      </w:r>
      <w:r w:rsidR="00AE14ED" w:rsidRPr="00CA686D">
        <w:t xml:space="preserve"> </w:t>
      </w:r>
      <w:r w:rsidR="00AE14ED">
        <w:t>10</w:t>
      </w:r>
      <w:r w:rsidR="00AE14ED" w:rsidRPr="00CA686D">
        <w:t xml:space="preserve">, </w:t>
      </w:r>
      <w:r w:rsidR="00FE2E31" w:rsidRPr="00CA686D">
        <w:t>itálico</w:t>
      </w:r>
      <w:r w:rsidR="00AE14ED" w:rsidRPr="00CA686D">
        <w:t xml:space="preserve">, </w:t>
      </w:r>
      <w:r w:rsidR="004B4148">
        <w:t xml:space="preserve">espaçamento </w:t>
      </w:r>
      <w:r w:rsidR="00AE14ED" w:rsidRPr="00CA686D">
        <w:t>entrelinha</w:t>
      </w:r>
      <w:r w:rsidR="004B4148">
        <w:t>s 1</w:t>
      </w:r>
      <w:r w:rsidR="00AE14ED" w:rsidRPr="00CA686D">
        <w:t>, centralizado</w:t>
      </w:r>
      <w:r w:rsidR="00AE14ED">
        <w:t xml:space="preserve">, espaçamento anterior 24, espaçamento </w:t>
      </w:r>
      <w:r w:rsidR="00AE14ED">
        <w:lastRenderedPageBreak/>
        <w:t>posterior 12</w:t>
      </w:r>
      <w:r w:rsidR="00AE14ED" w:rsidRPr="00CA686D">
        <w:t xml:space="preserve"> (atenção: a figura também deve estar centralizada)</w:t>
      </w:r>
      <w:r w:rsidR="00AE14ED">
        <w:t>. Abaixo, proceda de modo similar:</w:t>
      </w:r>
    </w:p>
    <w:p w14:paraId="14BB2D10" w14:textId="706CACCD" w:rsidR="00CA686D" w:rsidRPr="00733836" w:rsidRDefault="00CA686D" w:rsidP="00733836">
      <w:pPr>
        <w:pStyle w:val="Figura"/>
      </w:pPr>
      <w:r w:rsidRPr="00733836">
        <w:t>Figura</w:t>
      </w:r>
      <w:r w:rsidR="00733836" w:rsidRPr="00733836">
        <w:t xml:space="preserve"> </w:t>
      </w:r>
      <w:r w:rsidR="00733836">
        <w:t>1</w:t>
      </w:r>
      <w:r w:rsidR="00733836" w:rsidRPr="00733836">
        <w:t xml:space="preserve">: </w:t>
      </w:r>
      <w:r w:rsidR="006D06EE" w:rsidRPr="00733836">
        <w:t xml:space="preserve">Charles Aznavour: La </w:t>
      </w:r>
      <w:proofErr w:type="spellStart"/>
      <w:r w:rsidR="006D06EE" w:rsidRPr="00733836">
        <w:t>mamma</w:t>
      </w:r>
      <w:proofErr w:type="spellEnd"/>
    </w:p>
    <w:p w14:paraId="215F0B67" w14:textId="00E83DEA" w:rsidR="00F013BD" w:rsidRPr="006D06EE" w:rsidRDefault="006D06EE" w:rsidP="006D06EE">
      <w:pPr>
        <w:pStyle w:val="Figura"/>
      </w:pPr>
      <w:r>
        <w:rPr>
          <w:noProof/>
        </w:rPr>
        <w:drawing>
          <wp:inline distT="0" distB="0" distL="0" distR="0" wp14:anchorId="56EB52BF" wp14:editId="13C3002E">
            <wp:extent cx="2682883" cy="2672157"/>
            <wp:effectExtent l="0" t="0" r="3175" b="0"/>
            <wp:docPr id="1467355476" name="Imagem 1" descr="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98" cy="268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A7C61" w14:textId="1BAC5824" w:rsidR="008F6119" w:rsidRPr="0099037D" w:rsidRDefault="00FA4577" w:rsidP="008F6119">
      <w:pPr>
        <w:pStyle w:val="Fonte"/>
      </w:pPr>
      <w:r w:rsidRPr="00FA4577">
        <w:t>Fonte</w:t>
      </w:r>
      <w:r w:rsidR="00733836">
        <w:t>:</w:t>
      </w:r>
      <w:r w:rsidR="006D06EE">
        <w:t xml:space="preserve"> </w:t>
      </w:r>
      <w:proofErr w:type="spellStart"/>
      <w:r w:rsidR="006D06EE">
        <w:t>Discogs</w:t>
      </w:r>
      <w:proofErr w:type="spellEnd"/>
      <w:r w:rsidR="00B82713">
        <w:t xml:space="preserve"> </w:t>
      </w:r>
      <w:proofErr w:type="spellStart"/>
      <w:r w:rsidR="00B82713">
        <w:t>n.d</w:t>
      </w:r>
      <w:proofErr w:type="spellEnd"/>
      <w:r w:rsidR="00B82713">
        <w:t>.</w:t>
      </w:r>
    </w:p>
    <w:p w14:paraId="62E4BB05" w14:textId="35595AF5" w:rsidR="004828E9" w:rsidRDefault="00FE2E31" w:rsidP="00B1797E">
      <w:pPr>
        <w:pStyle w:val="Corpodotexto"/>
      </w:pPr>
      <w:r>
        <w:t>Caso a ilustração tenha sido capturada na Web, não coloque todo o “link”. Cite apenas a página, colocando a referência completa no campo pertinente.</w:t>
      </w:r>
      <w:r w:rsidR="00DA2874">
        <w:t xml:space="preserve"> Sempre que possível, obtenha da versão física da obra citada (livro, disco</w:t>
      </w:r>
      <w:r w:rsidR="0089340A">
        <w:t xml:space="preserve"> etc.) selecionando a referência digital quando não puder obter de outra maneira</w:t>
      </w:r>
      <w:r w:rsidR="004828E9">
        <w:t>.</w:t>
      </w:r>
      <w:r w:rsidR="00B1797E">
        <w:t xml:space="preserve"> Caso a imagem seja uma fotografia, verifique se tem direitos protegidos. É necessário solicitar autorização de fotógrafo e fotografado.  </w:t>
      </w:r>
      <w:r w:rsidR="004828E9">
        <w:t>Antes de entregar, não esqueça de fazer uma revisão. Verifique se não se esqueceu de mencionar alguma referência</w:t>
      </w:r>
      <w:r w:rsidR="008F6119">
        <w:rPr>
          <w:rStyle w:val="Refdenotaderodap"/>
        </w:rPr>
        <w:footnoteReference w:id="1"/>
      </w:r>
      <w:r w:rsidR="004828E9">
        <w:t xml:space="preserve">. </w:t>
      </w:r>
    </w:p>
    <w:p w14:paraId="0058BB71" w14:textId="77777777" w:rsidR="00F013BD" w:rsidRPr="004C3551" w:rsidRDefault="001571E4" w:rsidP="00B82713">
      <w:pPr>
        <w:pStyle w:val="Interttulo"/>
      </w:pPr>
      <w:r w:rsidRPr="004C3551">
        <w:t>Referências</w:t>
      </w:r>
    </w:p>
    <w:p w14:paraId="1D3D65AA" w14:textId="770353F6" w:rsidR="00291FD5" w:rsidRDefault="002431BE" w:rsidP="00895100">
      <w:pPr>
        <w:pStyle w:val="Referencias"/>
      </w:pPr>
      <w:r>
        <w:lastRenderedPageBreak/>
        <w:t>R</w:t>
      </w:r>
      <w:r w:rsidR="001571E4" w:rsidRPr="00F328E2">
        <w:t xml:space="preserve">eferências em Georgia, 11, entrelinha simples, espaçamento posterior </w:t>
      </w:r>
      <w:r w:rsidR="00291FD5">
        <w:t>12,</w:t>
      </w:r>
      <w:r w:rsidR="001571E4" w:rsidRPr="00F328E2">
        <w:t xml:space="preserve"> alinhamento à esquerda</w:t>
      </w:r>
      <w:r w:rsidR="008F6119">
        <w:t>, sem pular linha</w:t>
      </w:r>
      <w:r w:rsidR="00C924E0">
        <w:t xml:space="preserve">. Seguir normas de referência Chicago, disponível em: </w:t>
      </w:r>
      <w:hyperlink r:id="rId13" w:history="1">
        <w:r w:rsidR="00C924E0" w:rsidRPr="002A5D64">
          <w:rPr>
            <w:rStyle w:val="Hyperlink"/>
          </w:rPr>
          <w:t>https://drive.google.com/file/d/1H18Yijjf4qFdD3zMmNeONZxrfPV0KmdF/view</w:t>
        </w:r>
      </w:hyperlink>
    </w:p>
    <w:p w14:paraId="40AB2E55" w14:textId="021D40BC" w:rsidR="00C90636" w:rsidRPr="00C90636" w:rsidRDefault="00733836" w:rsidP="00895100">
      <w:pPr>
        <w:pStyle w:val="Referencias"/>
        <w:rPr>
          <w:rFonts w:cs="Calibri"/>
        </w:rPr>
      </w:pPr>
      <w:r w:rsidRPr="009D5EA3">
        <w:rPr>
          <w:lang w:val="it-IT"/>
        </w:rPr>
        <w:t>Discogs</w:t>
      </w:r>
      <w:r w:rsidR="006D06EE" w:rsidRPr="009D5EA3">
        <w:rPr>
          <w:lang w:val="it-IT"/>
        </w:rPr>
        <w:t xml:space="preserve">. </w:t>
      </w:r>
      <w:r w:rsidRPr="009D5EA3">
        <w:rPr>
          <w:lang w:val="it-IT"/>
        </w:rPr>
        <w:t>n.d. “Charles Aznavour – La Mamma</w:t>
      </w:r>
      <w:r w:rsidRPr="005C7F85">
        <w:rPr>
          <w:lang w:val="it-IT"/>
        </w:rPr>
        <w:t xml:space="preserve">.” </w:t>
      </w:r>
      <w:proofErr w:type="spellStart"/>
      <w:r w:rsidRPr="005C7F85">
        <w:t>Acessed</w:t>
      </w:r>
      <w:proofErr w:type="spellEnd"/>
      <w:r w:rsidRPr="005C7F85">
        <w:t xml:space="preserve"> May 31, 2024.</w:t>
      </w:r>
      <w:r w:rsidR="00EF7199" w:rsidRPr="00C90636">
        <w:t xml:space="preserve"> </w:t>
      </w:r>
      <w:hyperlink r:id="rId14" w:history="1">
        <w:r w:rsidR="00C90636" w:rsidRPr="00C90636">
          <w:rPr>
            <w:rStyle w:val="Hyperlink"/>
          </w:rPr>
          <w:t>https://www.discogs.com/pt_BR/release/11388559-Charles-Aznavour-La-Mamma</w:t>
        </w:r>
      </w:hyperlink>
      <w:r w:rsidR="00C90636" w:rsidRPr="00C90636">
        <w:t xml:space="preserve">. </w:t>
      </w:r>
      <w:r w:rsidR="00EF7199" w:rsidRPr="00C90636">
        <w:t xml:space="preserve">  </w:t>
      </w:r>
    </w:p>
    <w:p w14:paraId="019597AF" w14:textId="6E3CD496" w:rsidR="00F013BD" w:rsidRPr="00895100" w:rsidRDefault="00C90636" w:rsidP="00895100">
      <w:pPr>
        <w:pStyle w:val="Referencias"/>
      </w:pPr>
      <w:proofErr w:type="spellStart"/>
      <w:r w:rsidRPr="00895100">
        <w:t>Pfützenreuter</w:t>
      </w:r>
      <w:proofErr w:type="spellEnd"/>
      <w:r w:rsidRPr="00895100">
        <w:t xml:space="preserve">, Edson do Prado. 2022. “Conversando com a imagem: Interpretação e análise de imagem.” Revista Brasileira de Estudos em Música e Mídia 3, no. 1: 22-48. </w:t>
      </w:r>
      <w:hyperlink r:id="rId15" w:history="1">
        <w:r w:rsidR="00DA2874" w:rsidRPr="00895100">
          <w:rPr>
            <w:rStyle w:val="Hyperlink"/>
            <w:color w:val="auto"/>
            <w:u w:val="none"/>
          </w:rPr>
          <w:t>https://revistamusimid.com.br/index.php/MusiMid/article/view/98/107</w:t>
        </w:r>
      </w:hyperlink>
    </w:p>
    <w:p w14:paraId="6189C3D2" w14:textId="56E2D85D" w:rsidR="008071A9" w:rsidRDefault="008071A9" w:rsidP="00E40D97">
      <w:pPr>
        <w:ind w:left="301" w:hanging="301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44ACB" w14:textId="4863022A" w:rsidR="008071A9" w:rsidRPr="0005361C" w:rsidRDefault="008071A9" w:rsidP="00AD1B3F">
      <w:pPr>
        <w:pStyle w:val="Corpodotexto"/>
      </w:pPr>
      <w:r w:rsidRPr="0005361C">
        <w:t>A seguir, apresentamos um resumo d</w:t>
      </w:r>
      <w:r w:rsidR="002B22E3" w:rsidRPr="0005361C">
        <w:t xml:space="preserve">o guia de referência utilizado pela Revista </w:t>
      </w:r>
      <w:proofErr w:type="spellStart"/>
      <w:r w:rsidR="002B22E3" w:rsidRPr="0005361C">
        <w:t>MusiMid</w:t>
      </w:r>
      <w:proofErr w:type="spellEnd"/>
      <w:r w:rsidR="002B22E3" w:rsidRPr="0005361C">
        <w:t xml:space="preserve">, baseado no Sistema Chicago. O guia completo pode ser acessado em: </w:t>
      </w:r>
      <w:hyperlink r:id="rId16" w:history="1">
        <w:r w:rsidR="002B22E3" w:rsidRPr="0005361C">
          <w:rPr>
            <w:rStyle w:val="Hyperlink"/>
          </w:rPr>
          <w:t>https://drive.google.com/file/d/1H18Yijjf4qFdD3zMmNeONZxrfPV0KmdF/view</w:t>
        </w:r>
      </w:hyperlink>
      <w:r w:rsidR="002B22E3" w:rsidRPr="0005361C">
        <w:t xml:space="preserve">. É imprescindível que o texto seja enviado </w:t>
      </w:r>
      <w:r w:rsidR="00DB5FB7" w:rsidRPr="0005361C">
        <w:t xml:space="preserve">seguindo rigorosamente a formatação e o sistema indicados. </w:t>
      </w:r>
    </w:p>
    <w:p w14:paraId="11E6DEE5" w14:textId="77777777" w:rsidR="0005361C" w:rsidRDefault="0005361C" w:rsidP="00E40D97">
      <w:pPr>
        <w:ind w:left="301" w:hanging="301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8D1C8" w14:textId="77777777" w:rsidR="00A80189" w:rsidRPr="00A80189" w:rsidRDefault="00A80189" w:rsidP="00A80189">
      <w:pPr>
        <w:spacing w:after="160"/>
        <w:ind w:left="301" w:hanging="30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8018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Livro</w:t>
      </w:r>
    </w:p>
    <w:p w14:paraId="1ED49E61" w14:textId="77777777" w:rsidR="00A80189" w:rsidRPr="00A80189" w:rsidRDefault="00A80189" w:rsidP="00A80189">
      <w:pPr>
        <w:shd w:val="clear" w:color="auto" w:fill="FFFFFF"/>
        <w:spacing w:after="120"/>
        <w:ind w:left="301" w:hanging="301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01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Formato</w:t>
      </w:r>
    </w:p>
    <w:p w14:paraId="116DE54E" w14:textId="27EB157A" w:rsidR="00A80189" w:rsidRPr="00A80189" w:rsidRDefault="00A80189" w:rsidP="003E0E6D">
      <w:pPr>
        <w:pStyle w:val="Referencias"/>
        <w:rPr>
          <w:lang w:eastAsia="en-US"/>
        </w:rPr>
      </w:pPr>
      <w:r w:rsidRPr="00A80189">
        <w:rPr>
          <w:lang w:eastAsia="en-US"/>
        </w:rPr>
        <w:t xml:space="preserve">Sobrenome, Nome. Ano. </w:t>
      </w:r>
      <w:r w:rsidRPr="00A80189">
        <w:rPr>
          <w:i/>
          <w:iCs/>
          <w:lang w:eastAsia="en-US"/>
        </w:rPr>
        <w:t>Título do Livro.</w:t>
      </w:r>
      <w:r w:rsidRPr="00A80189">
        <w:rPr>
          <w:lang w:eastAsia="en-US"/>
        </w:rPr>
        <w:t xml:space="preserve"> Local: Editora.</w:t>
      </w:r>
    </w:p>
    <w:p w14:paraId="40029EA1" w14:textId="77777777" w:rsidR="00A80189" w:rsidRPr="00A80189" w:rsidRDefault="00A80189" w:rsidP="00A80189">
      <w:pPr>
        <w:tabs>
          <w:tab w:val="left" w:pos="5025"/>
        </w:tabs>
        <w:spacing w:after="120"/>
        <w:ind w:left="301" w:hanging="3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</w:pPr>
      <w:proofErr w:type="spellStart"/>
      <w:r w:rsidRPr="00A8018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>Exemplos</w:t>
      </w:r>
      <w:proofErr w:type="spellEnd"/>
    </w:p>
    <w:p w14:paraId="3F8C504B" w14:textId="77777777" w:rsidR="00A80189" w:rsidRPr="00A80189" w:rsidRDefault="00A80189" w:rsidP="002C00F0">
      <w:pPr>
        <w:pStyle w:val="Referencias"/>
        <w:rPr>
          <w:lang w:val="en-US" w:eastAsia="en-US"/>
        </w:rPr>
      </w:pPr>
      <w:proofErr w:type="spellStart"/>
      <w:r w:rsidRPr="00A80189">
        <w:rPr>
          <w:lang w:val="en-US" w:eastAsia="en-US"/>
        </w:rPr>
        <w:t>Almén</w:t>
      </w:r>
      <w:proofErr w:type="spellEnd"/>
      <w:r w:rsidRPr="00A80189">
        <w:rPr>
          <w:lang w:val="en-US" w:eastAsia="en-US"/>
        </w:rPr>
        <w:t xml:space="preserve">, Byron. 2008. </w:t>
      </w:r>
      <w:r w:rsidRPr="00A80189">
        <w:rPr>
          <w:i/>
          <w:iCs/>
          <w:lang w:val="en-US" w:eastAsia="en-US"/>
        </w:rPr>
        <w:t>A Theory of Musical Narrative</w:t>
      </w:r>
      <w:r w:rsidRPr="00A80189">
        <w:rPr>
          <w:lang w:val="en-US" w:eastAsia="en-US"/>
        </w:rPr>
        <w:t>. Bloomington: Indiana University Press.</w:t>
      </w:r>
    </w:p>
    <w:p w14:paraId="529DB1D9" w14:textId="7106291A" w:rsidR="00A80189" w:rsidRPr="00A80189" w:rsidRDefault="00A80189" w:rsidP="003E0E6D">
      <w:pPr>
        <w:pStyle w:val="Referencias"/>
        <w:rPr>
          <w:lang w:eastAsia="en-US"/>
        </w:rPr>
      </w:pPr>
      <w:r w:rsidRPr="00A80189">
        <w:rPr>
          <w:lang w:val="en-US" w:eastAsia="en-US"/>
        </w:rPr>
        <w:t xml:space="preserve">Eco, Umberto, and Riccardo </w:t>
      </w:r>
      <w:proofErr w:type="spellStart"/>
      <w:r w:rsidRPr="00A80189">
        <w:rPr>
          <w:lang w:val="en-US" w:eastAsia="en-US"/>
        </w:rPr>
        <w:t>Fedriga</w:t>
      </w:r>
      <w:proofErr w:type="spellEnd"/>
      <w:r w:rsidRPr="00A80189">
        <w:rPr>
          <w:lang w:val="en-US" w:eastAsia="en-US"/>
        </w:rPr>
        <w:t xml:space="preserve">, eds. 2014. </w:t>
      </w:r>
      <w:r w:rsidRPr="009D5EA3">
        <w:rPr>
          <w:i/>
          <w:iCs/>
          <w:lang w:val="it-IT" w:eastAsia="en-US"/>
        </w:rPr>
        <w:t>Storia della Filosofia Dall’Antchità al Medioevo</w:t>
      </w:r>
      <w:r w:rsidRPr="009D5EA3">
        <w:rPr>
          <w:lang w:val="it-IT" w:eastAsia="en-US"/>
        </w:rPr>
        <w:t xml:space="preserve">. </w:t>
      </w:r>
      <w:r w:rsidRPr="00A80189">
        <w:rPr>
          <w:lang w:eastAsia="en-US"/>
        </w:rPr>
        <w:t>Roma, Bari: Giuseppe Laterza.</w:t>
      </w:r>
    </w:p>
    <w:p w14:paraId="06BCB651" w14:textId="77777777" w:rsidR="00A80189" w:rsidRPr="00A80189" w:rsidRDefault="00A80189" w:rsidP="00A80189">
      <w:pPr>
        <w:shd w:val="clear" w:color="auto" w:fill="FFFFFF"/>
        <w:spacing w:after="180"/>
        <w:ind w:left="301" w:hanging="301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01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Citação no texto</w:t>
      </w:r>
    </w:p>
    <w:p w14:paraId="10AAE4CC" w14:textId="77777777" w:rsidR="00A80189" w:rsidRPr="00A80189" w:rsidRDefault="00A80189" w:rsidP="002C00F0">
      <w:pPr>
        <w:pStyle w:val="Referencias"/>
      </w:pPr>
      <w:r w:rsidRPr="00A80189">
        <w:t>(</w:t>
      </w:r>
      <w:proofErr w:type="spellStart"/>
      <w:r w:rsidRPr="00A80189">
        <w:t>Almén</w:t>
      </w:r>
      <w:proofErr w:type="spellEnd"/>
      <w:r w:rsidRPr="00A80189">
        <w:t xml:space="preserve"> 2008, 10)</w:t>
      </w:r>
    </w:p>
    <w:p w14:paraId="07180F66" w14:textId="77777777" w:rsidR="00A80189" w:rsidRPr="00A80189" w:rsidRDefault="00A80189" w:rsidP="002C00F0">
      <w:pPr>
        <w:pStyle w:val="Referencias"/>
      </w:pPr>
      <w:r w:rsidRPr="00A80189">
        <w:t xml:space="preserve">(Eco </w:t>
      </w:r>
      <w:proofErr w:type="spellStart"/>
      <w:r w:rsidRPr="00A80189">
        <w:t>and</w:t>
      </w:r>
      <w:proofErr w:type="spellEnd"/>
      <w:r w:rsidRPr="00A80189">
        <w:t xml:space="preserve"> </w:t>
      </w:r>
      <w:proofErr w:type="spellStart"/>
      <w:r w:rsidRPr="00A80189">
        <w:t>Fedriga</w:t>
      </w:r>
      <w:proofErr w:type="spellEnd"/>
      <w:r w:rsidRPr="00A80189">
        <w:t xml:space="preserve"> 2014, 26)</w:t>
      </w:r>
    </w:p>
    <w:p w14:paraId="22262085" w14:textId="77777777" w:rsidR="00A80189" w:rsidRPr="00A80189" w:rsidRDefault="00A80189" w:rsidP="003E0E6D">
      <w:pPr>
        <w:tabs>
          <w:tab w:val="left" w:pos="5025"/>
        </w:tabs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BA4FF5" w14:textId="77777777" w:rsidR="00A80189" w:rsidRPr="00A80189" w:rsidRDefault="00A80189" w:rsidP="00A80189">
      <w:pPr>
        <w:shd w:val="clear" w:color="auto" w:fill="FFFFFF"/>
        <w:spacing w:after="225"/>
        <w:ind w:left="301" w:hanging="30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189">
        <w:rPr>
          <w:rFonts w:ascii="Times New Roman" w:eastAsia="Times New Roman" w:hAnsi="Times New Roman" w:cs="Times New Roman"/>
          <w:b/>
          <w:bCs/>
          <w:sz w:val="28"/>
          <w:szCs w:val="28"/>
        </w:rPr>
        <w:t>Capítulo ou outra parte de livro</w:t>
      </w:r>
    </w:p>
    <w:p w14:paraId="259A21FA" w14:textId="77777777" w:rsidR="00A80189" w:rsidRPr="00A80189" w:rsidRDefault="00A80189" w:rsidP="00A80189">
      <w:pPr>
        <w:shd w:val="clear" w:color="auto" w:fill="FFFFFF"/>
        <w:spacing w:after="120"/>
        <w:ind w:left="301" w:hanging="301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01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Formato</w:t>
      </w:r>
    </w:p>
    <w:p w14:paraId="25164199" w14:textId="77777777" w:rsidR="00A80189" w:rsidRPr="00A80189" w:rsidRDefault="00A80189" w:rsidP="002C00F0">
      <w:pPr>
        <w:pStyle w:val="Referencias"/>
        <w:rPr>
          <w:lang w:eastAsia="en-US"/>
        </w:rPr>
      </w:pPr>
      <w:r w:rsidRPr="00A80189">
        <w:rPr>
          <w:lang w:eastAsia="en-US"/>
        </w:rPr>
        <w:t xml:space="preserve">Sobrenome, Nome. Ano. “Título do capítulo.” In </w:t>
      </w:r>
      <w:r w:rsidRPr="00A80189">
        <w:rPr>
          <w:i/>
          <w:iCs/>
          <w:lang w:eastAsia="en-US"/>
        </w:rPr>
        <w:t xml:space="preserve">Título do Livro, </w:t>
      </w:r>
      <w:proofErr w:type="spellStart"/>
      <w:r w:rsidRPr="00A80189">
        <w:rPr>
          <w:lang w:eastAsia="en-US"/>
        </w:rPr>
        <w:t>edited</w:t>
      </w:r>
      <w:proofErr w:type="spellEnd"/>
      <w:r w:rsidRPr="00A80189">
        <w:rPr>
          <w:lang w:eastAsia="en-US"/>
        </w:rPr>
        <w:t xml:space="preserve"> </w:t>
      </w:r>
      <w:proofErr w:type="spellStart"/>
      <w:r w:rsidRPr="00A80189">
        <w:rPr>
          <w:lang w:eastAsia="en-US"/>
        </w:rPr>
        <w:t>by</w:t>
      </w:r>
      <w:proofErr w:type="spellEnd"/>
      <w:r w:rsidRPr="00A80189">
        <w:rPr>
          <w:lang w:eastAsia="en-US"/>
        </w:rPr>
        <w:t xml:space="preserve"> Nome e Sobrenome do editor, páginas do capítulo. Local: Editora.</w:t>
      </w:r>
    </w:p>
    <w:p w14:paraId="61DF52E3" w14:textId="77777777" w:rsidR="00A80189" w:rsidRPr="00A80189" w:rsidRDefault="00A80189" w:rsidP="00A80189">
      <w:pPr>
        <w:shd w:val="clear" w:color="auto" w:fill="FFFFFF"/>
        <w:spacing w:after="225"/>
        <w:ind w:left="301" w:hanging="30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01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Exemplo</w:t>
      </w:r>
    </w:p>
    <w:p w14:paraId="775FF2A5" w14:textId="4938E568" w:rsidR="00A80189" w:rsidRDefault="00A80189" w:rsidP="002C00F0">
      <w:pPr>
        <w:pStyle w:val="Referencias"/>
        <w:rPr>
          <w:lang w:val="en-US"/>
        </w:rPr>
      </w:pPr>
      <w:r w:rsidRPr="00A80189">
        <w:lastRenderedPageBreak/>
        <w:t xml:space="preserve">González, Juan Pablo. 2019. “Fuentes </w:t>
      </w:r>
      <w:proofErr w:type="spellStart"/>
      <w:r w:rsidRPr="00A80189">
        <w:t>Visuales</w:t>
      </w:r>
      <w:proofErr w:type="spellEnd"/>
      <w:r w:rsidRPr="00A80189">
        <w:t xml:space="preserve"> para </w:t>
      </w:r>
      <w:proofErr w:type="spellStart"/>
      <w:r w:rsidRPr="00A80189">
        <w:t>el</w:t>
      </w:r>
      <w:proofErr w:type="spellEnd"/>
      <w:r w:rsidRPr="00A80189">
        <w:t xml:space="preserve"> Estudio de </w:t>
      </w:r>
      <w:proofErr w:type="spellStart"/>
      <w:r w:rsidRPr="00A80189">
        <w:t>la</w:t>
      </w:r>
      <w:proofErr w:type="spellEnd"/>
      <w:r w:rsidRPr="00A80189">
        <w:t xml:space="preserve"> Música Popular </w:t>
      </w:r>
      <w:proofErr w:type="spellStart"/>
      <w:r w:rsidRPr="00A80189">
        <w:t>del</w:t>
      </w:r>
      <w:proofErr w:type="spellEnd"/>
      <w:r w:rsidRPr="00A80189">
        <w:t xml:space="preserve"> </w:t>
      </w:r>
      <w:proofErr w:type="spellStart"/>
      <w:r w:rsidRPr="00A80189">
        <w:t>Siglo</w:t>
      </w:r>
      <w:proofErr w:type="spellEnd"/>
      <w:r w:rsidRPr="00A80189">
        <w:t xml:space="preserve"> XX </w:t>
      </w:r>
      <w:proofErr w:type="spellStart"/>
      <w:r w:rsidRPr="00A80189">
        <w:t>en</w:t>
      </w:r>
      <w:proofErr w:type="spellEnd"/>
      <w:r w:rsidRPr="00A80189">
        <w:t xml:space="preserve"> Chile.” In </w:t>
      </w:r>
      <w:r w:rsidRPr="00A80189">
        <w:rPr>
          <w:i/>
          <w:iCs/>
        </w:rPr>
        <w:t>Iconografia Musical na América Latina: Discursos e Narrativas entre Olhares e Escutas</w:t>
      </w:r>
      <w:r w:rsidRPr="00A80189">
        <w:t xml:space="preserve">, </w:t>
      </w:r>
      <w:proofErr w:type="spellStart"/>
      <w:r w:rsidRPr="00A80189">
        <w:t>edited</w:t>
      </w:r>
      <w:proofErr w:type="spellEnd"/>
      <w:r w:rsidRPr="00A80189">
        <w:t xml:space="preserve"> </w:t>
      </w:r>
      <w:proofErr w:type="spellStart"/>
      <w:r w:rsidRPr="00A80189">
        <w:t>by</w:t>
      </w:r>
      <w:proofErr w:type="spellEnd"/>
      <w:r w:rsidRPr="00A80189">
        <w:t xml:space="preserve"> Pablo </w:t>
      </w:r>
      <w:proofErr w:type="spellStart"/>
      <w:r w:rsidRPr="00A80189">
        <w:t>Sotuyo</w:t>
      </w:r>
      <w:proofErr w:type="spellEnd"/>
      <w:r w:rsidRPr="00A80189">
        <w:t xml:space="preserve"> Blanco, 73-93. </w:t>
      </w:r>
      <w:r w:rsidRPr="00A80189">
        <w:rPr>
          <w:lang w:val="en-US"/>
        </w:rPr>
        <w:t xml:space="preserve">Salvador: </w:t>
      </w:r>
      <w:proofErr w:type="spellStart"/>
      <w:r w:rsidRPr="00A80189">
        <w:rPr>
          <w:lang w:val="en-US"/>
        </w:rPr>
        <w:t>Edufba</w:t>
      </w:r>
      <w:proofErr w:type="spellEnd"/>
      <w:r w:rsidRPr="00A80189">
        <w:rPr>
          <w:lang w:val="en-US"/>
        </w:rPr>
        <w:t xml:space="preserve">. </w:t>
      </w:r>
    </w:p>
    <w:p w14:paraId="176F935F" w14:textId="77777777" w:rsidR="003E0E6D" w:rsidRPr="00A80189" w:rsidRDefault="003E0E6D" w:rsidP="002C00F0">
      <w:pPr>
        <w:pStyle w:val="Referencias"/>
        <w:rPr>
          <w:lang w:val="en-US"/>
        </w:rPr>
      </w:pPr>
    </w:p>
    <w:p w14:paraId="36ECAE43" w14:textId="77777777" w:rsidR="00A80189" w:rsidRPr="00A80189" w:rsidRDefault="00A80189" w:rsidP="00A80189">
      <w:pPr>
        <w:shd w:val="clear" w:color="auto" w:fill="FFFFFF"/>
        <w:spacing w:after="225"/>
        <w:ind w:left="301" w:hanging="30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189">
        <w:rPr>
          <w:rFonts w:ascii="Times New Roman" w:eastAsia="Times New Roman" w:hAnsi="Times New Roman" w:cs="Times New Roman"/>
          <w:b/>
          <w:bCs/>
          <w:sz w:val="28"/>
          <w:szCs w:val="28"/>
        </w:rPr>
        <w:t>E-book</w:t>
      </w:r>
    </w:p>
    <w:p w14:paraId="30E5FFCE" w14:textId="77777777" w:rsidR="00A80189" w:rsidRPr="00A80189" w:rsidRDefault="00A80189" w:rsidP="00A80189">
      <w:pPr>
        <w:shd w:val="clear" w:color="auto" w:fill="FFFFFF"/>
        <w:spacing w:before="210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80189">
        <w:rPr>
          <w:rFonts w:ascii="Times New Roman" w:eastAsia="Times New Roman" w:hAnsi="Times New Roman" w:cs="Times New Roman"/>
          <w:sz w:val="24"/>
          <w:szCs w:val="24"/>
        </w:rPr>
        <w:t>Para livros consultados online, incluir uma URL ou o nome da base de dados na lista de referências. Para outros tipos de e-books, coloque o nome do formato. Se não houver números de páginas fixos, coloque o título da seção ou capítulo ou outro número que houver no texto, se for o caso (ou apenas omita).</w:t>
      </w:r>
    </w:p>
    <w:p w14:paraId="029355E9" w14:textId="77777777" w:rsidR="00A80189" w:rsidRPr="00A80189" w:rsidRDefault="00A80189" w:rsidP="00A80189">
      <w:pPr>
        <w:shd w:val="clear" w:color="auto" w:fill="FFFFFF"/>
        <w:spacing w:after="100" w:afterAutospacing="1"/>
        <w:ind w:left="301" w:hanging="30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A801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Exemplos</w:t>
      </w:r>
      <w:proofErr w:type="spellEnd"/>
    </w:p>
    <w:p w14:paraId="6953777A" w14:textId="77777777" w:rsidR="00A80189" w:rsidRPr="00A80189" w:rsidRDefault="00A80189" w:rsidP="002C00F0">
      <w:pPr>
        <w:pStyle w:val="Referencias"/>
        <w:rPr>
          <w:lang w:val="en-US"/>
        </w:rPr>
      </w:pPr>
      <w:r w:rsidRPr="00A80189">
        <w:rPr>
          <w:lang w:val="en-US"/>
        </w:rPr>
        <w:t>Austen, Jane. 2007. </w:t>
      </w:r>
      <w:r w:rsidRPr="00A80189">
        <w:rPr>
          <w:i/>
          <w:iCs/>
          <w:lang w:val="en-US"/>
        </w:rPr>
        <w:t>Pride and Prejudice</w:t>
      </w:r>
      <w:r w:rsidRPr="00A80189">
        <w:rPr>
          <w:lang w:val="en-US"/>
        </w:rPr>
        <w:t>. New York: Penguin Classics. Kindle.</w:t>
      </w:r>
    </w:p>
    <w:p w14:paraId="2B5FBCCE" w14:textId="77777777" w:rsidR="00A80189" w:rsidRPr="00A80189" w:rsidRDefault="00A80189" w:rsidP="00A80189">
      <w:pPr>
        <w:shd w:val="clear" w:color="auto" w:fill="FFFFFF"/>
        <w:spacing w:after="180"/>
        <w:ind w:left="301" w:hanging="301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01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Citações no texto</w:t>
      </w:r>
    </w:p>
    <w:p w14:paraId="12DAEE80" w14:textId="77777777" w:rsidR="00A80189" w:rsidRPr="00A80189" w:rsidRDefault="00A80189" w:rsidP="002C00F0">
      <w:pPr>
        <w:pStyle w:val="Referencias"/>
      </w:pPr>
      <w:r w:rsidRPr="00A80189">
        <w:t>(Austen 2007, chap. 3)</w:t>
      </w:r>
    </w:p>
    <w:p w14:paraId="1E2E9596" w14:textId="77777777" w:rsidR="00A80189" w:rsidRPr="00A80189" w:rsidRDefault="00A80189" w:rsidP="00A80189">
      <w:pPr>
        <w:shd w:val="clear" w:color="auto" w:fill="FFFFFF"/>
        <w:spacing w:after="225"/>
        <w:ind w:left="301" w:hanging="30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2D62BF" w14:textId="77777777" w:rsidR="00A80189" w:rsidRPr="00A80189" w:rsidRDefault="00A80189" w:rsidP="00A80189">
      <w:pPr>
        <w:shd w:val="clear" w:color="auto" w:fill="FFFFFF"/>
        <w:spacing w:after="225"/>
        <w:ind w:left="301" w:hanging="30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189">
        <w:rPr>
          <w:rFonts w:ascii="Times New Roman" w:eastAsia="Times New Roman" w:hAnsi="Times New Roman" w:cs="Times New Roman"/>
          <w:b/>
          <w:bCs/>
          <w:sz w:val="28"/>
          <w:szCs w:val="28"/>
        </w:rPr>
        <w:t>Artigo de periódico</w:t>
      </w:r>
    </w:p>
    <w:p w14:paraId="74322F9F" w14:textId="77777777" w:rsidR="00A80189" w:rsidRPr="00A80189" w:rsidRDefault="00A80189" w:rsidP="00A80189">
      <w:pPr>
        <w:shd w:val="clear" w:color="auto" w:fill="FFFFFF"/>
        <w:spacing w:before="210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80189">
        <w:rPr>
          <w:rFonts w:ascii="Times New Roman" w:eastAsia="Times New Roman" w:hAnsi="Times New Roman" w:cs="Times New Roman"/>
          <w:sz w:val="24"/>
          <w:szCs w:val="24"/>
        </w:rPr>
        <w:t xml:space="preserve">Para artigos consultados online, incluir uma URL ou o nome da base de dados na referência. Muitos artigos de periódicos apresentam um DOI (Digital </w:t>
      </w:r>
      <w:proofErr w:type="spellStart"/>
      <w:r w:rsidRPr="00A80189">
        <w:rPr>
          <w:rFonts w:ascii="Times New Roman" w:eastAsia="Times New Roman" w:hAnsi="Times New Roman" w:cs="Times New Roman"/>
          <w:sz w:val="24"/>
          <w:szCs w:val="24"/>
        </w:rPr>
        <w:t>Object</w:t>
      </w:r>
      <w:proofErr w:type="spellEnd"/>
      <w:r w:rsidRPr="00A80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0189">
        <w:rPr>
          <w:rFonts w:ascii="Times New Roman" w:eastAsia="Times New Roman" w:hAnsi="Times New Roman" w:cs="Times New Roman"/>
          <w:sz w:val="24"/>
          <w:szCs w:val="24"/>
        </w:rPr>
        <w:t>Identifier</w:t>
      </w:r>
      <w:proofErr w:type="spellEnd"/>
      <w:r w:rsidRPr="00A80189">
        <w:rPr>
          <w:rFonts w:ascii="Times New Roman" w:eastAsia="Times New Roman" w:hAnsi="Times New Roman" w:cs="Times New Roman"/>
          <w:sz w:val="24"/>
          <w:szCs w:val="24"/>
        </w:rPr>
        <w:t>). Um DOI forma uma URL permanente que inicia como https://doi.org/. Essa URL é preferível à URL que aparece na barra de endereço do seu navegador.</w:t>
      </w:r>
    </w:p>
    <w:p w14:paraId="4459D8E1" w14:textId="77777777" w:rsidR="00A80189" w:rsidRPr="00A80189" w:rsidRDefault="00A80189" w:rsidP="00A80189">
      <w:pPr>
        <w:shd w:val="clear" w:color="auto" w:fill="FFFFFF"/>
        <w:spacing w:before="210" w:after="100" w:afterAutospacing="1"/>
        <w:ind w:left="301" w:hanging="301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en-US"/>
        </w:rPr>
      </w:pPr>
      <w:r w:rsidRPr="00A8018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en-US"/>
        </w:rPr>
        <w:t>Formato</w:t>
      </w:r>
    </w:p>
    <w:p w14:paraId="45E1FBCA" w14:textId="77777777" w:rsidR="00A80189" w:rsidRPr="00A80189" w:rsidRDefault="00A80189" w:rsidP="002C00F0">
      <w:pPr>
        <w:pStyle w:val="Referencias"/>
        <w:rPr>
          <w:shd w:val="clear" w:color="auto" w:fill="FFFFFF"/>
          <w:lang w:eastAsia="en-US"/>
        </w:rPr>
      </w:pPr>
      <w:r w:rsidRPr="00A80189">
        <w:rPr>
          <w:shd w:val="clear" w:color="auto" w:fill="FFFFFF"/>
          <w:lang w:eastAsia="en-US"/>
        </w:rPr>
        <w:t xml:space="preserve">Sobrenome, Nome. Ano. “Título do Artigo.” </w:t>
      </w:r>
      <w:r w:rsidRPr="00A80189">
        <w:rPr>
          <w:i/>
          <w:iCs/>
          <w:shd w:val="clear" w:color="auto" w:fill="FFFFFF"/>
          <w:lang w:eastAsia="en-US"/>
        </w:rPr>
        <w:t>Título do Periódico</w:t>
      </w:r>
      <w:r w:rsidRPr="00A80189">
        <w:rPr>
          <w:shd w:val="clear" w:color="auto" w:fill="FFFFFF"/>
          <w:lang w:eastAsia="en-US"/>
        </w:rPr>
        <w:t xml:space="preserve"> Volume, no. Número da publicação (Mês ou estação se houver): Extensão de páginas do artigo. URL/DOI.</w:t>
      </w:r>
    </w:p>
    <w:p w14:paraId="09855C3D" w14:textId="77777777" w:rsidR="00A80189" w:rsidRPr="00A80189" w:rsidRDefault="00A80189" w:rsidP="00A80189">
      <w:pPr>
        <w:shd w:val="clear" w:color="auto" w:fill="FFFFFF"/>
        <w:spacing w:before="210" w:after="100" w:afterAutospacing="1"/>
        <w:ind w:left="301" w:hanging="30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018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en-US"/>
        </w:rPr>
        <w:t>Exemplos</w:t>
      </w:r>
    </w:p>
    <w:p w14:paraId="5C303A32" w14:textId="77777777" w:rsidR="00A80189" w:rsidRPr="00A80189" w:rsidRDefault="00A80189" w:rsidP="002C00F0">
      <w:pPr>
        <w:pStyle w:val="Referencias"/>
        <w:rPr>
          <w:lang w:val="en-US"/>
        </w:rPr>
      </w:pPr>
      <w:r w:rsidRPr="00A80189">
        <w:t xml:space="preserve">Fernandes, Ledice. 2019. “Compreender a Técnica Estendida no Violão: um Elogio ao Gesto.” </w:t>
      </w:r>
      <w:r w:rsidRPr="00A80189">
        <w:rPr>
          <w:i/>
          <w:iCs/>
          <w:lang w:val="en-US"/>
        </w:rPr>
        <w:t xml:space="preserve">Opus </w:t>
      </w:r>
      <w:r w:rsidRPr="00A80189">
        <w:rPr>
          <w:lang w:val="en-US"/>
        </w:rPr>
        <w:t xml:space="preserve">25, no. 3 (September-December): 224-255. </w:t>
      </w:r>
      <w:hyperlink r:id="rId17" w:history="1">
        <w:r w:rsidRPr="00A80189">
          <w:rPr>
            <w:color w:val="0563C1"/>
            <w:u w:val="single"/>
            <w:lang w:val="en-US" w:eastAsia="en-US"/>
          </w:rPr>
          <w:t>https://doi.org/10.20504/opus2019c2511</w:t>
        </w:r>
      </w:hyperlink>
      <w:r w:rsidRPr="00A80189">
        <w:rPr>
          <w:lang w:val="en-US"/>
        </w:rPr>
        <w:t>.</w:t>
      </w:r>
    </w:p>
    <w:p w14:paraId="1BBF6C3D" w14:textId="77777777" w:rsidR="00A80189" w:rsidRPr="00A80189" w:rsidRDefault="00A80189" w:rsidP="00A80189">
      <w:pPr>
        <w:tabs>
          <w:tab w:val="left" w:pos="5025"/>
        </w:tabs>
        <w:spacing w:after="120"/>
        <w:ind w:left="301" w:hanging="30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9A81B48" w14:textId="77777777" w:rsidR="00A80189" w:rsidRPr="00A80189" w:rsidRDefault="00A80189" w:rsidP="00A80189">
      <w:pPr>
        <w:tabs>
          <w:tab w:val="left" w:pos="5025"/>
        </w:tabs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0189">
        <w:rPr>
          <w:rFonts w:ascii="Times New Roman" w:hAnsi="Times New Roman" w:cs="Times New Roman"/>
          <w:sz w:val="24"/>
          <w:szCs w:val="24"/>
          <w:lang w:eastAsia="en-US"/>
        </w:rPr>
        <w:t>Artigos de periódicos frequentemente listam muitos autores, especialmente no caso das ciências. Se houver quatro ou mais autores, liste até dez na sua lista de referências; no texto, liste apenas a primeira, seguido por et al. (“e outros”). Para mais de dez autores, liste os primeiros sete na lista de referências, seguido por et al.</w:t>
      </w:r>
    </w:p>
    <w:p w14:paraId="612B58B2" w14:textId="77777777" w:rsidR="00A80189" w:rsidRPr="00A80189" w:rsidRDefault="00A80189" w:rsidP="00A80189">
      <w:pPr>
        <w:tabs>
          <w:tab w:val="left" w:pos="5025"/>
        </w:tabs>
        <w:spacing w:after="120"/>
        <w:ind w:left="301" w:hanging="30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F67FB3" w14:textId="77777777" w:rsidR="00A80189" w:rsidRPr="00A80189" w:rsidRDefault="00A80189" w:rsidP="00A80189">
      <w:pPr>
        <w:tabs>
          <w:tab w:val="left" w:pos="5025"/>
        </w:tabs>
        <w:spacing w:after="120"/>
        <w:ind w:left="301" w:hanging="3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A801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Exemplo</w:t>
      </w:r>
    </w:p>
    <w:p w14:paraId="6468BB68" w14:textId="0AE71813" w:rsidR="00A80189" w:rsidRPr="00A80189" w:rsidRDefault="00A80189" w:rsidP="003E0E6D">
      <w:pPr>
        <w:pStyle w:val="Referencias"/>
        <w:rPr>
          <w:lang w:eastAsia="en-US"/>
        </w:rPr>
      </w:pPr>
      <w:r w:rsidRPr="00A80189">
        <w:rPr>
          <w:lang w:eastAsia="en-US"/>
        </w:rPr>
        <w:lastRenderedPageBreak/>
        <w:t xml:space="preserve">Cozzella, Damiano, Rogério Duprat, Régis Duprat, Sandino Hohagen, Júlio Medaglia, Gilberto Mendes, Willy Corrêa de Oliveira, </w:t>
      </w:r>
      <w:proofErr w:type="spellStart"/>
      <w:r w:rsidRPr="00A80189">
        <w:rPr>
          <w:lang w:eastAsia="en-US"/>
        </w:rPr>
        <w:t>and</w:t>
      </w:r>
      <w:proofErr w:type="spellEnd"/>
      <w:r w:rsidRPr="00A80189">
        <w:rPr>
          <w:lang w:eastAsia="en-US"/>
        </w:rPr>
        <w:t xml:space="preserve"> Alexandre Pascoal. 1963. “Manifesto Música Nova”. </w:t>
      </w:r>
      <w:r w:rsidRPr="00A80189">
        <w:rPr>
          <w:i/>
          <w:iCs/>
          <w:lang w:eastAsia="en-US"/>
        </w:rPr>
        <w:t>Invenção</w:t>
      </w:r>
      <w:r w:rsidRPr="00A80189">
        <w:rPr>
          <w:lang w:eastAsia="en-US"/>
        </w:rPr>
        <w:t xml:space="preserve"> 2, no. 3, (</w:t>
      </w:r>
      <w:proofErr w:type="spellStart"/>
      <w:r w:rsidRPr="00A80189">
        <w:rPr>
          <w:lang w:eastAsia="en-US"/>
        </w:rPr>
        <w:t>June</w:t>
      </w:r>
      <w:proofErr w:type="spellEnd"/>
      <w:r w:rsidRPr="00A80189">
        <w:rPr>
          <w:lang w:eastAsia="en-US"/>
        </w:rPr>
        <w:t>).</w:t>
      </w:r>
    </w:p>
    <w:p w14:paraId="20EA7F5E" w14:textId="77777777" w:rsidR="00A80189" w:rsidRPr="00A80189" w:rsidRDefault="00A80189" w:rsidP="00A80189">
      <w:pPr>
        <w:tabs>
          <w:tab w:val="left" w:pos="5025"/>
        </w:tabs>
        <w:spacing w:after="120"/>
        <w:ind w:left="301" w:hanging="3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A801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Citação no texto</w:t>
      </w:r>
    </w:p>
    <w:p w14:paraId="5F24F2EB" w14:textId="77777777" w:rsidR="00A80189" w:rsidRPr="00A80189" w:rsidRDefault="00A80189" w:rsidP="002C00F0">
      <w:pPr>
        <w:pStyle w:val="Referencias"/>
        <w:rPr>
          <w:lang w:eastAsia="en-US"/>
        </w:rPr>
      </w:pPr>
      <w:r w:rsidRPr="00A80189">
        <w:rPr>
          <w:lang w:eastAsia="en-US"/>
        </w:rPr>
        <w:t>(Cozzella et al. 1963)</w:t>
      </w:r>
    </w:p>
    <w:p w14:paraId="2787FCEF" w14:textId="77777777" w:rsidR="00A80189" w:rsidRPr="00A80189" w:rsidRDefault="00A80189" w:rsidP="00A80189">
      <w:pPr>
        <w:tabs>
          <w:tab w:val="left" w:pos="5025"/>
        </w:tabs>
        <w:spacing w:after="120"/>
        <w:ind w:left="301" w:hanging="30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6FF3551" w14:textId="77777777" w:rsidR="00A80189" w:rsidRPr="00A80189" w:rsidRDefault="00A80189" w:rsidP="00A80189">
      <w:pPr>
        <w:shd w:val="clear" w:color="auto" w:fill="FFFFFF"/>
        <w:spacing w:after="225"/>
        <w:ind w:left="301" w:hanging="30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189">
        <w:rPr>
          <w:rFonts w:ascii="Times New Roman" w:eastAsia="Times New Roman" w:hAnsi="Times New Roman" w:cs="Times New Roman"/>
          <w:b/>
          <w:bCs/>
          <w:sz w:val="28"/>
          <w:szCs w:val="28"/>
        </w:rPr>
        <w:t>Artigo de jornal ou revista</w:t>
      </w:r>
    </w:p>
    <w:p w14:paraId="27AD2BC2" w14:textId="77777777" w:rsidR="00A80189" w:rsidRPr="00A80189" w:rsidRDefault="00A80189" w:rsidP="00A80189">
      <w:pPr>
        <w:shd w:val="clear" w:color="auto" w:fill="FFFFFF"/>
        <w:spacing w:before="210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80189">
        <w:rPr>
          <w:rFonts w:ascii="Times New Roman" w:eastAsia="Times New Roman" w:hAnsi="Times New Roman" w:cs="Times New Roman"/>
          <w:sz w:val="24"/>
          <w:szCs w:val="24"/>
        </w:rPr>
        <w:t>Artigos de jornais ou sites de notícias, revistas, blogs e semelhantes, são citados de forma similar. Número de páginas, se houver, pode ser citada no texto, mas são omitidas da lista de referência. Se o artigo foi consultado online, inclua uma URL ou o nome da base de dados.</w:t>
      </w:r>
    </w:p>
    <w:p w14:paraId="39748852" w14:textId="77777777" w:rsidR="00A80189" w:rsidRPr="00A80189" w:rsidRDefault="00A80189" w:rsidP="00A80189">
      <w:pPr>
        <w:shd w:val="clear" w:color="auto" w:fill="FFFFFF"/>
        <w:spacing w:after="120"/>
        <w:ind w:left="301" w:hanging="301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801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Formato</w:t>
      </w:r>
    </w:p>
    <w:p w14:paraId="489F30D8" w14:textId="3EB47F8F" w:rsidR="00A80189" w:rsidRPr="00A80189" w:rsidRDefault="00A80189" w:rsidP="003E0E6D">
      <w:pPr>
        <w:pStyle w:val="Referencias"/>
      </w:pPr>
      <w:r w:rsidRPr="00A80189">
        <w:t xml:space="preserve">Sobrenome, Nome. Ano. “Título do Artigo.” </w:t>
      </w:r>
      <w:r w:rsidRPr="00A80189">
        <w:rPr>
          <w:i/>
          <w:iCs/>
        </w:rPr>
        <w:t>Título da Revista</w:t>
      </w:r>
      <w:r w:rsidRPr="00A80189">
        <w:t>, mês dia, ano, extensão de páginas.</w:t>
      </w:r>
    </w:p>
    <w:p w14:paraId="1E21B413" w14:textId="77777777" w:rsidR="00A80189" w:rsidRPr="00A80189" w:rsidRDefault="00A80189" w:rsidP="00A80189">
      <w:pPr>
        <w:shd w:val="clear" w:color="auto" w:fill="FFFFFF"/>
        <w:spacing w:before="210" w:after="100" w:afterAutospacing="1"/>
        <w:ind w:left="301" w:hanging="30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01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Exemplos</w:t>
      </w:r>
    </w:p>
    <w:p w14:paraId="6E8A9520" w14:textId="48788E55" w:rsidR="00A80189" w:rsidRPr="00A80189" w:rsidRDefault="00A80189" w:rsidP="002C00F0">
      <w:pPr>
        <w:pStyle w:val="Referencias"/>
        <w:rPr>
          <w:rFonts w:ascii="Times New Roman" w:eastAsia="Calibri" w:hAnsi="Times New Roman"/>
          <w:lang w:val="en-US" w:eastAsia="en-US"/>
        </w:rPr>
      </w:pPr>
      <w:r w:rsidRPr="00A80189">
        <w:rPr>
          <w:rFonts w:ascii="Times New Roman" w:eastAsia="Times New Roman" w:hAnsi="Times New Roman"/>
        </w:rPr>
        <w:t>Calado, Mariana. 2018. “</w:t>
      </w:r>
      <w:proofErr w:type="spellStart"/>
      <w:r w:rsidRPr="00A80189">
        <w:rPr>
          <w:rFonts w:ascii="Times New Roman" w:eastAsia="Times New Roman" w:hAnsi="Times New Roman"/>
        </w:rPr>
        <w:t>Vexations</w:t>
      </w:r>
      <w:proofErr w:type="spellEnd"/>
      <w:r w:rsidRPr="00A80189">
        <w:rPr>
          <w:rFonts w:ascii="Times New Roman" w:eastAsia="Times New Roman" w:hAnsi="Times New Roman"/>
        </w:rPr>
        <w:t xml:space="preserve"> por Joana Gama: uma Maratona.” </w:t>
      </w:r>
      <w:proofErr w:type="spellStart"/>
      <w:r w:rsidRPr="00A80189">
        <w:rPr>
          <w:rFonts w:ascii="Times New Roman" w:eastAsia="Times New Roman" w:hAnsi="Times New Roman"/>
          <w:i/>
          <w:iCs/>
          <w:lang w:val="en-US"/>
        </w:rPr>
        <w:t>Glosas</w:t>
      </w:r>
      <w:proofErr w:type="spellEnd"/>
      <w:r w:rsidRPr="00A80189">
        <w:rPr>
          <w:rFonts w:ascii="Times New Roman" w:eastAsia="Times New Roman" w:hAnsi="Times New Roman"/>
          <w:lang w:val="en-US"/>
        </w:rPr>
        <w:t xml:space="preserve">, January 27, 2018. </w:t>
      </w:r>
      <w:hyperlink r:id="rId18" w:history="1">
        <w:r w:rsidRPr="00A80189">
          <w:rPr>
            <w:color w:val="0563C1"/>
            <w:u w:val="single"/>
            <w:lang w:val="en-US" w:eastAsia="en-US"/>
          </w:rPr>
          <w:t>https://glosas.mpmp.pt/vexations-por-joana-gama-uma-maratona/</w:t>
        </w:r>
      </w:hyperlink>
      <w:r w:rsidRPr="00A80189">
        <w:rPr>
          <w:rFonts w:ascii="Times New Roman" w:hAnsi="Times New Roman"/>
          <w:lang w:val="en-US" w:eastAsia="en-US"/>
        </w:rPr>
        <w:t xml:space="preserve">. </w:t>
      </w:r>
    </w:p>
    <w:p w14:paraId="6F3A2217" w14:textId="77777777" w:rsidR="00A80189" w:rsidRPr="00A80189" w:rsidRDefault="00A80189" w:rsidP="0007406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243ABD93" w14:textId="77777777" w:rsidR="00A80189" w:rsidRPr="00A80189" w:rsidRDefault="00A80189" w:rsidP="00A80189">
      <w:pPr>
        <w:shd w:val="clear" w:color="auto" w:fill="FFFFFF"/>
        <w:spacing w:after="225"/>
        <w:ind w:left="301" w:hanging="30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189">
        <w:rPr>
          <w:rFonts w:ascii="Times New Roman" w:eastAsia="Times New Roman" w:hAnsi="Times New Roman" w:cs="Times New Roman"/>
          <w:b/>
          <w:bCs/>
          <w:sz w:val="28"/>
          <w:szCs w:val="28"/>
        </w:rPr>
        <w:t>Entrevista</w:t>
      </w:r>
    </w:p>
    <w:p w14:paraId="7C87758F" w14:textId="77777777" w:rsidR="00A80189" w:rsidRPr="00A80189" w:rsidRDefault="00A80189" w:rsidP="002C00F0">
      <w:pPr>
        <w:pStyle w:val="Referencias"/>
        <w:rPr>
          <w:lang w:eastAsia="en-US"/>
        </w:rPr>
      </w:pPr>
      <w:r w:rsidRPr="00A80189">
        <w:t xml:space="preserve">Mendes, Gilberto. 2005. “Gilberto Mendes, Compositor </w:t>
      </w:r>
      <w:proofErr w:type="spellStart"/>
      <w:r w:rsidRPr="00A80189">
        <w:t>Transmoderno</w:t>
      </w:r>
      <w:proofErr w:type="spellEnd"/>
      <w:r w:rsidRPr="00A80189">
        <w:t xml:space="preserve">.” Interview </w:t>
      </w:r>
      <w:proofErr w:type="spellStart"/>
      <w:r w:rsidRPr="00A80189">
        <w:t>by</w:t>
      </w:r>
      <w:proofErr w:type="spellEnd"/>
      <w:r w:rsidRPr="00A80189">
        <w:t xml:space="preserve"> Arrigo Barnabé. </w:t>
      </w:r>
      <w:r w:rsidRPr="00A80189">
        <w:rPr>
          <w:i/>
          <w:iCs/>
        </w:rPr>
        <w:t>Supertônica</w:t>
      </w:r>
      <w:r w:rsidRPr="00A80189">
        <w:t xml:space="preserve">, Rádio Cultura FM, 2005. </w:t>
      </w:r>
      <w:proofErr w:type="spellStart"/>
      <w:r w:rsidRPr="00A80189">
        <w:t>Audio</w:t>
      </w:r>
      <w:proofErr w:type="spellEnd"/>
      <w:r w:rsidRPr="00A80189">
        <w:t xml:space="preserve">, 1:53:28. </w:t>
      </w:r>
      <w:hyperlink r:id="rId19" w:history="1">
        <w:r w:rsidRPr="00A80189">
          <w:rPr>
            <w:color w:val="0563C1"/>
            <w:u w:val="single"/>
            <w:lang w:eastAsia="en-US"/>
          </w:rPr>
          <w:t>http://culturabrasil.cmais.com.br/programas/supertonica/arquivo-11/gilberto-mendes-compositor-transmoderno-2</w:t>
        </w:r>
      </w:hyperlink>
      <w:r w:rsidRPr="00A80189">
        <w:rPr>
          <w:lang w:eastAsia="en-US"/>
        </w:rPr>
        <w:t xml:space="preserve">. </w:t>
      </w:r>
    </w:p>
    <w:p w14:paraId="73B5E1E3" w14:textId="77777777" w:rsidR="00A80189" w:rsidRPr="00A80189" w:rsidRDefault="00A80189" w:rsidP="00A80189">
      <w:pPr>
        <w:shd w:val="clear" w:color="auto" w:fill="FFFFFF"/>
        <w:spacing w:after="180"/>
        <w:ind w:left="301" w:hanging="301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01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Citação no texto</w:t>
      </w:r>
    </w:p>
    <w:p w14:paraId="23A7B3E2" w14:textId="77777777" w:rsidR="00A80189" w:rsidRPr="00A80189" w:rsidRDefault="00A80189" w:rsidP="002C00F0">
      <w:pPr>
        <w:pStyle w:val="Referencias"/>
      </w:pPr>
      <w:r w:rsidRPr="00A80189">
        <w:t>(Mendes 2005)</w:t>
      </w:r>
    </w:p>
    <w:p w14:paraId="73ACA6A9" w14:textId="77777777" w:rsidR="00A80189" w:rsidRPr="00A80189" w:rsidRDefault="00A80189" w:rsidP="00A80189">
      <w:pPr>
        <w:spacing w:after="160"/>
        <w:ind w:left="301" w:hanging="301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829F20" w14:textId="77777777" w:rsidR="00A80189" w:rsidRPr="00A80189" w:rsidRDefault="00A80189" w:rsidP="00A80189">
      <w:pPr>
        <w:shd w:val="clear" w:color="auto" w:fill="FFFFFF"/>
        <w:spacing w:after="225"/>
        <w:ind w:left="301" w:hanging="30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189">
        <w:rPr>
          <w:rFonts w:ascii="Times New Roman" w:eastAsia="Times New Roman" w:hAnsi="Times New Roman" w:cs="Times New Roman"/>
          <w:b/>
          <w:bCs/>
          <w:sz w:val="28"/>
          <w:szCs w:val="28"/>
        </w:rPr>
        <w:t>Tese ou dissertação</w:t>
      </w:r>
    </w:p>
    <w:p w14:paraId="0DCC7C5B" w14:textId="77777777" w:rsidR="00A80189" w:rsidRPr="00A80189" w:rsidRDefault="00A80189" w:rsidP="002C00F0">
      <w:pPr>
        <w:pStyle w:val="Referencias"/>
      </w:pPr>
      <w:r w:rsidRPr="00A80189">
        <w:t xml:space="preserve">Oliveira, Heitor Martins. 2018. “Música-Como-Teatro: uma Prática Composicional e sua Autoanálise.” PhD </w:t>
      </w:r>
      <w:proofErr w:type="spellStart"/>
      <w:r w:rsidRPr="00A80189">
        <w:t>thesis</w:t>
      </w:r>
      <w:proofErr w:type="spellEnd"/>
      <w:r w:rsidRPr="00A80189">
        <w:t>, Universidade Federal do Rio Grande do Sul.</w:t>
      </w:r>
    </w:p>
    <w:p w14:paraId="78CB68AD" w14:textId="77777777" w:rsidR="00A80189" w:rsidRPr="00A80189" w:rsidRDefault="00A80189" w:rsidP="00A80189">
      <w:pPr>
        <w:shd w:val="clear" w:color="auto" w:fill="FFFFFF"/>
        <w:spacing w:after="100" w:afterAutospacing="1"/>
        <w:ind w:left="301" w:hanging="301"/>
        <w:rPr>
          <w:rFonts w:ascii="Times New Roman" w:eastAsia="Times New Roman" w:hAnsi="Times New Roman" w:cs="Times New Roman"/>
          <w:sz w:val="24"/>
          <w:szCs w:val="24"/>
        </w:rPr>
      </w:pPr>
    </w:p>
    <w:p w14:paraId="0C562909" w14:textId="77777777" w:rsidR="00E40D97" w:rsidRDefault="00E40D97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03E58" w14:textId="77777777" w:rsidR="005C7F85" w:rsidRDefault="005C7F85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F70AA" w14:textId="77777777" w:rsidR="005C7F85" w:rsidRDefault="005C7F85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3AF1E" w14:textId="4ACF4350" w:rsidR="00F013BD" w:rsidRPr="004C3551" w:rsidRDefault="001571E4" w:rsidP="009E7AF1">
      <w:pPr>
        <w:pStyle w:val="Metadados"/>
      </w:pPr>
      <w:r w:rsidRPr="004C3551">
        <w:t>DADOS DO AUTOR</w:t>
      </w:r>
    </w:p>
    <w:p w14:paraId="462BEE45" w14:textId="4EAA34D7" w:rsidR="00C90636" w:rsidRPr="001B0928" w:rsidRDefault="00C90636" w:rsidP="007A57ED">
      <w:pPr>
        <w:pStyle w:val="Dadosautor"/>
      </w:pPr>
      <w:r>
        <w:t>Fonte</w:t>
      </w:r>
      <w:r w:rsidRPr="001B0928">
        <w:t xml:space="preserve"> Georgia, tamanho 11, com espaçamento entre linhas do tipo simples, com alinhamento justificado e sem hifenização. </w:t>
      </w:r>
      <w:r w:rsidR="007D1314">
        <w:t>M</w:t>
      </w:r>
      <w:r w:rsidRPr="001B0928">
        <w:t>áximo 250 palavras.</w:t>
      </w:r>
      <w:r w:rsidR="007D1314">
        <w:t xml:space="preserve"> (Este item somente deve ser preenchido na versão final do artigo, depois de aprovado).</w:t>
      </w:r>
    </w:p>
    <w:p w14:paraId="7561D362" w14:textId="1E60A183" w:rsidR="00F013BD" w:rsidRPr="004C3551" w:rsidRDefault="00F013BD">
      <w:pPr>
        <w:spacing w:before="240" w:after="240" w:line="276" w:lineRule="auto"/>
        <w:jc w:val="both"/>
        <w:rPr>
          <w:rFonts w:ascii="Georgia" w:eastAsia="DengXian" w:hAnsi="Georgia" w:cs="DengXian"/>
          <w:sz w:val="24"/>
          <w:szCs w:val="24"/>
        </w:rPr>
      </w:pPr>
    </w:p>
    <w:p w14:paraId="6937F7E5" w14:textId="142868AB" w:rsidR="00F013BD" w:rsidRPr="004C3551" w:rsidRDefault="00F013BD">
      <w:pPr>
        <w:spacing w:before="240" w:after="240" w:line="276" w:lineRule="auto"/>
        <w:jc w:val="both"/>
        <w:rPr>
          <w:rFonts w:ascii="Georgia" w:eastAsia="DengXian" w:hAnsi="Georgia" w:cs="DengXian"/>
          <w:sz w:val="24"/>
          <w:szCs w:val="24"/>
        </w:rPr>
      </w:pPr>
    </w:p>
    <w:p w14:paraId="232DF2EC" w14:textId="77777777" w:rsidR="00F013BD" w:rsidRPr="004C3551" w:rsidRDefault="001571E4" w:rsidP="009E7AF1">
      <w:pPr>
        <w:pStyle w:val="Metadados"/>
      </w:pPr>
      <w:r w:rsidRPr="004C3551">
        <w:t>LICENÇA DE USO</w:t>
      </w:r>
    </w:p>
    <w:p w14:paraId="34CCFC56" w14:textId="77777777" w:rsidR="00F013BD" w:rsidRPr="007A57ED" w:rsidRDefault="001571E4" w:rsidP="009E7AF1">
      <w:pPr>
        <w:pStyle w:val="Dadosautor"/>
      </w:pPr>
      <w:r w:rsidRPr="007A57ED">
        <w:t xml:space="preserve">Este artigo está licenciado sob a Licença </w:t>
      </w:r>
      <w:proofErr w:type="spellStart"/>
      <w:r w:rsidRPr="007A57ED">
        <w:t>Creative</w:t>
      </w:r>
      <w:proofErr w:type="spellEnd"/>
      <w:r w:rsidRPr="007A57ED">
        <w:t xml:space="preserve"> Commons CC-BY. Com essa licença você pode compartilhar, adaptar e criar para qualquer fim, desde que atribua a autoria da obra.</w:t>
      </w:r>
    </w:p>
    <w:p w14:paraId="173194AF" w14:textId="184A4537" w:rsidR="00F013BD" w:rsidRPr="004C3551" w:rsidRDefault="00F013BD">
      <w:pPr>
        <w:spacing w:before="240" w:after="240" w:line="276" w:lineRule="auto"/>
        <w:jc w:val="both"/>
        <w:rPr>
          <w:rFonts w:ascii="Georgia" w:eastAsia="DengXian" w:hAnsi="Georgia" w:cs="DengXian"/>
          <w:sz w:val="24"/>
          <w:szCs w:val="24"/>
        </w:rPr>
      </w:pPr>
    </w:p>
    <w:p w14:paraId="6E05E7E0" w14:textId="77777777" w:rsidR="00F013BD" w:rsidRPr="004C3551" w:rsidRDefault="00F013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DengXian" w:hAnsi="Georgia" w:cs="DengXian"/>
          <w:color w:val="000000"/>
          <w:sz w:val="24"/>
          <w:szCs w:val="24"/>
        </w:rPr>
      </w:pPr>
    </w:p>
    <w:sectPr w:rsidR="00F013BD" w:rsidRPr="004C3551" w:rsidSect="00BB29B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701" w:left="1134" w:header="576" w:footer="35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C7311" w14:textId="77777777" w:rsidR="0050591E" w:rsidRDefault="0050591E">
      <w:r>
        <w:separator/>
      </w:r>
    </w:p>
    <w:p w14:paraId="7587381A" w14:textId="77777777" w:rsidR="0050591E" w:rsidRDefault="0050591E"/>
    <w:p w14:paraId="5F8030FC" w14:textId="77777777" w:rsidR="0050591E" w:rsidRDefault="0050591E" w:rsidP="002D13D3"/>
  </w:endnote>
  <w:endnote w:type="continuationSeparator" w:id="0">
    <w:p w14:paraId="6F6C5A6D" w14:textId="77777777" w:rsidR="0050591E" w:rsidRDefault="0050591E">
      <w:r>
        <w:continuationSeparator/>
      </w:r>
    </w:p>
    <w:p w14:paraId="2AD6015C" w14:textId="77777777" w:rsidR="0050591E" w:rsidRDefault="0050591E"/>
    <w:p w14:paraId="6EFEE057" w14:textId="77777777" w:rsidR="0050591E" w:rsidRDefault="0050591E" w:rsidP="002D1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909B" w14:textId="77777777" w:rsidR="00F013BD" w:rsidRPr="00501A30" w:rsidRDefault="001571E4" w:rsidP="00501A30">
    <w:pPr>
      <w:pStyle w:val="Rodape"/>
    </w:pPr>
    <w:r w:rsidRPr="00501A30">
      <w:t xml:space="preserve">Página </w:t>
    </w:r>
    <w:r w:rsidRPr="00501A30">
      <w:fldChar w:fldCharType="begin"/>
    </w:r>
    <w:r w:rsidRPr="00501A30">
      <w:instrText>PAGE</w:instrText>
    </w:r>
    <w:r w:rsidRPr="00501A30">
      <w:fldChar w:fldCharType="separate"/>
    </w:r>
    <w:r w:rsidR="004C3551" w:rsidRPr="00501A30">
      <w:rPr>
        <w:noProof/>
      </w:rPr>
      <w:t>2</w:t>
    </w:r>
    <w:r w:rsidRPr="00501A30">
      <w:fldChar w:fldCharType="end"/>
    </w:r>
  </w:p>
  <w:p w14:paraId="76B03AB6" w14:textId="77777777" w:rsidR="00F013BD" w:rsidRDefault="00F013BD">
    <w:pPr>
      <w:pBdr>
        <w:top w:val="nil"/>
        <w:left w:val="nil"/>
        <w:bottom w:val="nil"/>
        <w:right w:val="nil"/>
        <w:between w:val="nil"/>
      </w:pBdr>
      <w:tabs>
        <w:tab w:val="left" w:pos="2394"/>
      </w:tabs>
      <w:ind w:right="360"/>
      <w:jc w:val="both"/>
      <w:rPr>
        <w:rFonts w:ascii="Arial" w:eastAsia="Arial" w:hAnsi="Arial" w:cs="Arial"/>
        <w:color w:val="000000"/>
        <w:sz w:val="16"/>
        <w:szCs w:val="16"/>
      </w:rPr>
    </w:pPr>
  </w:p>
  <w:p w14:paraId="1F335412" w14:textId="77777777" w:rsidR="001571E4" w:rsidRDefault="001571E4"/>
  <w:p w14:paraId="2CE81807" w14:textId="77777777" w:rsidR="001571E4" w:rsidRDefault="001571E4" w:rsidP="002D13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7F41" w14:textId="5DFBB4F8" w:rsidR="00F013BD" w:rsidRDefault="001571E4">
    <w:pPr>
      <w:pBdr>
        <w:top w:val="nil"/>
        <w:left w:val="nil"/>
        <w:bottom w:val="nil"/>
        <w:right w:val="nil"/>
        <w:between w:val="nil"/>
      </w:pBdr>
      <w:ind w:firstLine="709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6905C2">
      <w:rPr>
        <w:rFonts w:ascii="Arial" w:eastAsia="Arial" w:hAnsi="Arial" w:cs="Arial"/>
        <w:noProof/>
        <w:color w:val="000000"/>
        <w:sz w:val="24"/>
        <w:szCs w:val="24"/>
      </w:rPr>
      <w:t>7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29588016" w14:textId="77777777" w:rsidR="00F013BD" w:rsidRDefault="00F013BD">
    <w:pPr>
      <w:pBdr>
        <w:top w:val="nil"/>
        <w:left w:val="nil"/>
        <w:bottom w:val="nil"/>
        <w:right w:val="nil"/>
        <w:between w:val="nil"/>
      </w:pBdr>
      <w:ind w:right="360" w:firstLine="709"/>
      <w:jc w:val="right"/>
      <w:rPr>
        <w:rFonts w:ascii="Arial" w:eastAsia="Arial" w:hAnsi="Arial" w:cs="Arial"/>
        <w:color w:val="C00000"/>
        <w:sz w:val="28"/>
        <w:szCs w:val="28"/>
      </w:rPr>
    </w:pPr>
  </w:p>
  <w:p w14:paraId="43368A8F" w14:textId="77777777" w:rsidR="00F013BD" w:rsidRDefault="001571E4">
    <w:pPr>
      <w:pBdr>
        <w:top w:val="nil"/>
        <w:left w:val="nil"/>
        <w:bottom w:val="nil"/>
        <w:right w:val="nil"/>
        <w:between w:val="nil"/>
      </w:pBdr>
      <w:tabs>
        <w:tab w:val="left" w:pos="2394"/>
      </w:tabs>
      <w:ind w:right="-802"/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</w:p>
  <w:p w14:paraId="02656610" w14:textId="77777777" w:rsidR="001571E4" w:rsidRDefault="001571E4"/>
  <w:p w14:paraId="71A9BD28" w14:textId="77777777" w:rsidR="001571E4" w:rsidRDefault="001571E4" w:rsidP="002D13D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48404" w14:textId="77777777" w:rsidR="00F013BD" w:rsidRDefault="001571E4">
    <w:pPr>
      <w:pBdr>
        <w:top w:val="nil"/>
        <w:left w:val="nil"/>
        <w:bottom w:val="nil"/>
        <w:right w:val="nil"/>
        <w:between w:val="nil"/>
      </w:pBdr>
      <w:spacing w:line="276" w:lineRule="auto"/>
      <w:ind w:firstLine="709"/>
      <w:jc w:val="both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84EDEC2" wp14:editId="74C476E4">
          <wp:simplePos x="0" y="0"/>
          <wp:positionH relativeFrom="column">
            <wp:posOffset>-824863</wp:posOffset>
          </wp:positionH>
          <wp:positionV relativeFrom="paragraph">
            <wp:posOffset>-2496184</wp:posOffset>
          </wp:positionV>
          <wp:extent cx="13181330" cy="4394200"/>
          <wp:effectExtent l="0" t="0" r="0" b="0"/>
          <wp:wrapNone/>
          <wp:docPr id="44816845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1330" cy="439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0A6E7" w14:textId="77777777" w:rsidR="0050591E" w:rsidRDefault="0050591E">
      <w:r>
        <w:separator/>
      </w:r>
    </w:p>
    <w:p w14:paraId="7DEFB4D2" w14:textId="77777777" w:rsidR="0050591E" w:rsidRDefault="0050591E"/>
    <w:p w14:paraId="6FF8D260" w14:textId="77777777" w:rsidR="0050591E" w:rsidRDefault="0050591E" w:rsidP="002D13D3"/>
  </w:footnote>
  <w:footnote w:type="continuationSeparator" w:id="0">
    <w:p w14:paraId="4BE2DAA3" w14:textId="77777777" w:rsidR="0050591E" w:rsidRDefault="0050591E">
      <w:r>
        <w:continuationSeparator/>
      </w:r>
    </w:p>
    <w:p w14:paraId="58EA8E8F" w14:textId="77777777" w:rsidR="0050591E" w:rsidRDefault="0050591E"/>
    <w:p w14:paraId="396BDAA4" w14:textId="77777777" w:rsidR="0050591E" w:rsidRDefault="0050591E" w:rsidP="002D13D3"/>
  </w:footnote>
  <w:footnote w:id="1">
    <w:p w14:paraId="5E5193BC" w14:textId="49B6759E" w:rsidR="00FF3543" w:rsidRPr="00102DCB" w:rsidRDefault="008F6119" w:rsidP="00102DCB">
      <w:pPr>
        <w:pStyle w:val="Notaderodap"/>
      </w:pPr>
      <w:r w:rsidRPr="00BC2F5A">
        <w:rPr>
          <w:rStyle w:val="Refdenotaderodap"/>
        </w:rPr>
        <w:footnoteRef/>
      </w:r>
      <w:r w:rsidRPr="00BC2F5A">
        <w:t xml:space="preserve"> Caso seja um link, formatar essas informações da seguinte maneira: </w:t>
      </w:r>
      <w:r w:rsidRPr="00102DCB">
        <w:t xml:space="preserve">YouTube. Disponível em: </w:t>
      </w:r>
      <w:hyperlink r:id="rId1" w:history="1">
        <w:r w:rsidRPr="00102DCB">
          <w:rPr>
            <w:rStyle w:val="Hyperlink"/>
          </w:rPr>
          <w:t>https://www.youtube.com/watch?v=lDTtWQFlC5A</w:t>
        </w:r>
      </w:hyperlink>
      <w:r w:rsidRPr="00102DCB">
        <w:t>. Acesso em: 13 jul. 2024. Notas de rodapé deverão ser inseridas em casos imprescindíveis,</w:t>
      </w:r>
      <w:r>
        <w:t xml:space="preserve"> em fonte Georgia, 10, espaçamento</w:t>
      </w:r>
      <w:r w:rsidR="007E4AFF">
        <w:t xml:space="preserve"> entrelinhas</w:t>
      </w:r>
      <w:r>
        <w:t xml:space="preserve"> simples, </w:t>
      </w:r>
      <w:r w:rsidR="007E4AFF">
        <w:t>espaçamento posterior 6, alinhamento</w:t>
      </w:r>
      <w:r>
        <w:t xml:space="preserve"> à esquerda.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62DA8" w14:textId="164C74A0" w:rsidR="00F013BD" w:rsidRPr="005763C4" w:rsidRDefault="000A5C68" w:rsidP="005763C4">
    <w:pPr>
      <w:pStyle w:val="Cabecalho"/>
    </w:pPr>
    <w:r w:rsidRPr="005763C4">
      <w:t xml:space="preserve">Sobrenome, Nome. Ano. “Título do Artigo.” </w:t>
    </w:r>
    <w:r w:rsidR="008F6469" w:rsidRPr="005763C4">
      <w:rPr>
        <w:i/>
        <w:iCs w:val="0"/>
      </w:rPr>
      <w:t>Revista Brasileira de Estudos em Música e Mídia</w:t>
    </w:r>
    <w:r w:rsidR="005E1991" w:rsidRPr="005763C4">
      <w:t xml:space="preserve"> </w:t>
    </w:r>
    <w:r w:rsidR="00FB4281" w:rsidRPr="005763C4">
      <w:t>Volume, no. Número da publicação (Mês ou estação se houver): Extensão de páginas do artigo</w:t>
    </w:r>
    <w:r w:rsidRPr="005763C4">
      <w:t>.</w:t>
    </w:r>
    <w:r w:rsidR="00296B1D" w:rsidRPr="005763C4">
      <w:t xml:space="preserve"> Fonte Georgia, tamanho 9, itálico, alinhado à esquerda.</w:t>
    </w:r>
    <w:r w:rsidR="00FB4281" w:rsidRPr="005763C4">
      <w:t xml:space="preserve"> </w:t>
    </w:r>
    <w:r w:rsidR="00FB4281" w:rsidRPr="005763C4">
      <w:rPr>
        <w:highlight w:val="yellow"/>
      </w:rPr>
      <w:t>OBS: O preenchimento deste campo ficará a cargo d</w:t>
    </w:r>
    <w:r w:rsidR="002F261C" w:rsidRPr="005763C4">
      <w:rPr>
        <w:highlight w:val="yellow"/>
      </w:rPr>
      <w:t>a equipe editorial</w:t>
    </w:r>
    <w:r w:rsidR="002F261C" w:rsidRPr="005763C4">
      <w:t>.</w:t>
    </w:r>
  </w:p>
  <w:p w14:paraId="02322821" w14:textId="77777777" w:rsidR="00F013BD" w:rsidRDefault="00F013BD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4"/>
        <w:szCs w:val="24"/>
      </w:rPr>
    </w:pPr>
  </w:p>
  <w:p w14:paraId="593A1FE7" w14:textId="77777777" w:rsidR="00F013BD" w:rsidRDefault="00F013BD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24"/>
        <w:szCs w:val="24"/>
      </w:rPr>
    </w:pPr>
  </w:p>
  <w:p w14:paraId="20330AE1" w14:textId="77777777" w:rsidR="001571E4" w:rsidRDefault="001571E4"/>
  <w:p w14:paraId="23AA9A23" w14:textId="77777777" w:rsidR="001571E4" w:rsidRDefault="001571E4" w:rsidP="002D1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6148" w14:textId="4ECAA868" w:rsidR="00F013BD" w:rsidRPr="00230EF9" w:rsidRDefault="00BB29B4" w:rsidP="00BB29B4">
    <w:pPr>
      <w:pStyle w:val="Cabecalho"/>
    </w:pPr>
    <w:r w:rsidRPr="00230EF9">
      <w:t xml:space="preserve">Sobrenome, Nome. Ano. “Título do Artigo.” </w:t>
    </w:r>
    <w:r w:rsidRPr="00230EF9">
      <w:rPr>
        <w:i/>
        <w:iCs w:val="0"/>
      </w:rPr>
      <w:t>Revista Brasileira de Estudos em Música e Mídia</w:t>
    </w:r>
    <w:r w:rsidRPr="00230EF9">
      <w:t xml:space="preserve"> Volume, no. Número da publicação (Mês ou estação se houver): Extensão de páginas do artigo. Fonte Georgia, tamanho 9, alinhado à esquerda</w:t>
    </w:r>
    <w:r w:rsidR="009D5EA3" w:rsidRPr="00230EF9">
      <w:t>, espaçamento simples</w:t>
    </w:r>
    <w:r w:rsidRPr="00230EF9">
      <w:t xml:space="preserve">. </w:t>
    </w:r>
    <w:r w:rsidRPr="00230EF9">
      <w:rPr>
        <w:highlight w:val="yellow"/>
      </w:rPr>
      <w:t>OBS: O preenchimento deste campo ficará a cargo da equipe editorial</w:t>
    </w:r>
    <w:r w:rsidRPr="00230EF9">
      <w:t>.</w:t>
    </w:r>
  </w:p>
  <w:p w14:paraId="76BA57B2" w14:textId="77777777" w:rsidR="00F013BD" w:rsidRDefault="00F013BD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24"/>
        <w:szCs w:val="24"/>
      </w:rPr>
    </w:pPr>
  </w:p>
  <w:p w14:paraId="04A5C8D7" w14:textId="77777777" w:rsidR="001571E4" w:rsidRDefault="001571E4"/>
  <w:p w14:paraId="3108F0DB" w14:textId="77777777" w:rsidR="001571E4" w:rsidRDefault="001571E4" w:rsidP="002D13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0AE06" w14:textId="77777777" w:rsidR="00F013BD" w:rsidRDefault="001571E4">
    <w:pPr>
      <w:pBdr>
        <w:top w:val="nil"/>
        <w:left w:val="nil"/>
        <w:bottom w:val="nil"/>
        <w:right w:val="nil"/>
        <w:between w:val="nil"/>
      </w:pBdr>
      <w:tabs>
        <w:tab w:val="left" w:pos="7028"/>
      </w:tabs>
      <w:ind w:left="-90" w:hanging="18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noProof/>
        <w:color w:val="000000"/>
        <w:sz w:val="16"/>
        <w:szCs w:val="16"/>
      </w:rPr>
      <w:drawing>
        <wp:inline distT="0" distB="0" distL="114300" distR="114300" wp14:anchorId="26148ABF" wp14:editId="7D1B87BE">
          <wp:extent cx="4805680" cy="1184910"/>
          <wp:effectExtent l="0" t="0" r="0" b="0"/>
          <wp:docPr id="128192723" name="image6.png" descr="Texto, Car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Texto, Car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5680" cy="1184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2433735E" wp14:editId="64DDB3FD">
          <wp:simplePos x="0" y="0"/>
          <wp:positionH relativeFrom="column">
            <wp:posOffset>5116830</wp:posOffset>
          </wp:positionH>
          <wp:positionV relativeFrom="paragraph">
            <wp:posOffset>-31749</wp:posOffset>
          </wp:positionV>
          <wp:extent cx="812800" cy="609600"/>
          <wp:effectExtent l="0" t="0" r="0" b="0"/>
          <wp:wrapNone/>
          <wp:docPr id="2268591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10E53B" w14:textId="77777777" w:rsidR="00F013BD" w:rsidRDefault="00F013BD">
    <w:pPr>
      <w:pBdr>
        <w:top w:val="nil"/>
        <w:left w:val="nil"/>
        <w:bottom w:val="nil"/>
        <w:right w:val="nil"/>
        <w:between w:val="nil"/>
      </w:pBdr>
      <w:ind w:left="-90" w:hanging="180"/>
      <w:rPr>
        <w:rFonts w:ascii="Arial" w:eastAsia="Arial" w:hAnsi="Arial" w:cs="Arial"/>
        <w:color w:val="000000"/>
        <w:sz w:val="16"/>
        <w:szCs w:val="16"/>
      </w:rPr>
    </w:pPr>
  </w:p>
  <w:p w14:paraId="30370C75" w14:textId="77777777" w:rsidR="00F013BD" w:rsidRDefault="001571E4">
    <w:pPr>
      <w:pBdr>
        <w:top w:val="nil"/>
        <w:left w:val="nil"/>
        <w:bottom w:val="nil"/>
        <w:right w:val="nil"/>
        <w:between w:val="nil"/>
      </w:pBdr>
      <w:ind w:left="-90" w:hanging="18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5264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485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E75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A60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804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A89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46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EBD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FC5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AE8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205288">
    <w:abstractNumId w:val="9"/>
  </w:num>
  <w:num w:numId="2" w16cid:durableId="283117516">
    <w:abstractNumId w:val="8"/>
  </w:num>
  <w:num w:numId="3" w16cid:durableId="1253321396">
    <w:abstractNumId w:val="7"/>
  </w:num>
  <w:num w:numId="4" w16cid:durableId="1024944467">
    <w:abstractNumId w:val="6"/>
  </w:num>
  <w:num w:numId="5" w16cid:durableId="767652957">
    <w:abstractNumId w:val="5"/>
  </w:num>
  <w:num w:numId="6" w16cid:durableId="1258051833">
    <w:abstractNumId w:val="4"/>
  </w:num>
  <w:num w:numId="7" w16cid:durableId="2102289218">
    <w:abstractNumId w:val="3"/>
  </w:num>
  <w:num w:numId="8" w16cid:durableId="257367755">
    <w:abstractNumId w:val="2"/>
  </w:num>
  <w:num w:numId="9" w16cid:durableId="2034109165">
    <w:abstractNumId w:val="1"/>
  </w:num>
  <w:num w:numId="10" w16cid:durableId="977300239">
    <w:abstractNumId w:val="0"/>
  </w:num>
  <w:num w:numId="11" w16cid:durableId="907181428">
    <w:abstractNumId w:val="8"/>
  </w:num>
  <w:num w:numId="12" w16cid:durableId="1946572483">
    <w:abstractNumId w:val="3"/>
  </w:num>
  <w:num w:numId="13" w16cid:durableId="169952014">
    <w:abstractNumId w:val="2"/>
  </w:num>
  <w:num w:numId="14" w16cid:durableId="991256618">
    <w:abstractNumId w:val="1"/>
  </w:num>
  <w:num w:numId="15" w16cid:durableId="113687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BD"/>
    <w:rsid w:val="000101FC"/>
    <w:rsid w:val="00040D01"/>
    <w:rsid w:val="00044FCA"/>
    <w:rsid w:val="0005361C"/>
    <w:rsid w:val="000576DA"/>
    <w:rsid w:val="00074068"/>
    <w:rsid w:val="00092ABD"/>
    <w:rsid w:val="000A5C68"/>
    <w:rsid w:val="000F4E30"/>
    <w:rsid w:val="00102DCB"/>
    <w:rsid w:val="0010449C"/>
    <w:rsid w:val="00115130"/>
    <w:rsid w:val="00132D5D"/>
    <w:rsid w:val="001571E4"/>
    <w:rsid w:val="001B0928"/>
    <w:rsid w:val="001B7386"/>
    <w:rsid w:val="001D400D"/>
    <w:rsid w:val="00205196"/>
    <w:rsid w:val="00220BDC"/>
    <w:rsid w:val="00230EF9"/>
    <w:rsid w:val="002431BE"/>
    <w:rsid w:val="002812D1"/>
    <w:rsid w:val="00291FD5"/>
    <w:rsid w:val="00294785"/>
    <w:rsid w:val="00296B1D"/>
    <w:rsid w:val="002A5D64"/>
    <w:rsid w:val="002B22E3"/>
    <w:rsid w:val="002C00F0"/>
    <w:rsid w:val="002C30AB"/>
    <w:rsid w:val="002D13D3"/>
    <w:rsid w:val="002D1E5E"/>
    <w:rsid w:val="002E6E87"/>
    <w:rsid w:val="002F261C"/>
    <w:rsid w:val="00312C56"/>
    <w:rsid w:val="0031663E"/>
    <w:rsid w:val="00327326"/>
    <w:rsid w:val="00364B0B"/>
    <w:rsid w:val="003700FA"/>
    <w:rsid w:val="00380C24"/>
    <w:rsid w:val="003A0135"/>
    <w:rsid w:val="003D3532"/>
    <w:rsid w:val="003E0E6D"/>
    <w:rsid w:val="003E7C57"/>
    <w:rsid w:val="003F1488"/>
    <w:rsid w:val="003F68DB"/>
    <w:rsid w:val="004579DB"/>
    <w:rsid w:val="00460324"/>
    <w:rsid w:val="004828E9"/>
    <w:rsid w:val="004B0078"/>
    <w:rsid w:val="004B4148"/>
    <w:rsid w:val="004B6A3D"/>
    <w:rsid w:val="004B7229"/>
    <w:rsid w:val="004C3551"/>
    <w:rsid w:val="00501A30"/>
    <w:rsid w:val="00505777"/>
    <w:rsid w:val="0050591E"/>
    <w:rsid w:val="005330C4"/>
    <w:rsid w:val="00546F45"/>
    <w:rsid w:val="00553D56"/>
    <w:rsid w:val="00566F45"/>
    <w:rsid w:val="005763C4"/>
    <w:rsid w:val="005A7B97"/>
    <w:rsid w:val="005B460C"/>
    <w:rsid w:val="005C7F85"/>
    <w:rsid w:val="005D6119"/>
    <w:rsid w:val="005E1991"/>
    <w:rsid w:val="005F3D12"/>
    <w:rsid w:val="00616698"/>
    <w:rsid w:val="00630B71"/>
    <w:rsid w:val="0063261F"/>
    <w:rsid w:val="0066122B"/>
    <w:rsid w:val="00663010"/>
    <w:rsid w:val="006716FE"/>
    <w:rsid w:val="00673143"/>
    <w:rsid w:val="006905C2"/>
    <w:rsid w:val="006B64E4"/>
    <w:rsid w:val="006C39D9"/>
    <w:rsid w:val="006D06EE"/>
    <w:rsid w:val="00722E30"/>
    <w:rsid w:val="00733836"/>
    <w:rsid w:val="007663BE"/>
    <w:rsid w:val="00775F80"/>
    <w:rsid w:val="00787397"/>
    <w:rsid w:val="007A232A"/>
    <w:rsid w:val="007A57ED"/>
    <w:rsid w:val="007B4BE3"/>
    <w:rsid w:val="007D1314"/>
    <w:rsid w:val="007D58B8"/>
    <w:rsid w:val="007D61DF"/>
    <w:rsid w:val="007E4AFF"/>
    <w:rsid w:val="00800DF9"/>
    <w:rsid w:val="008071A9"/>
    <w:rsid w:val="00820631"/>
    <w:rsid w:val="00824080"/>
    <w:rsid w:val="00833386"/>
    <w:rsid w:val="00833EE4"/>
    <w:rsid w:val="00850912"/>
    <w:rsid w:val="00855189"/>
    <w:rsid w:val="00892D39"/>
    <w:rsid w:val="0089340A"/>
    <w:rsid w:val="00895100"/>
    <w:rsid w:val="008F6119"/>
    <w:rsid w:val="008F6469"/>
    <w:rsid w:val="009162DA"/>
    <w:rsid w:val="0093166F"/>
    <w:rsid w:val="009324EB"/>
    <w:rsid w:val="00966A06"/>
    <w:rsid w:val="00974F58"/>
    <w:rsid w:val="0099037D"/>
    <w:rsid w:val="0099345E"/>
    <w:rsid w:val="009D5EA3"/>
    <w:rsid w:val="009E7AF1"/>
    <w:rsid w:val="00A03AB0"/>
    <w:rsid w:val="00A80189"/>
    <w:rsid w:val="00A9430B"/>
    <w:rsid w:val="00AB0300"/>
    <w:rsid w:val="00AB27A0"/>
    <w:rsid w:val="00AC34BA"/>
    <w:rsid w:val="00AD1B3F"/>
    <w:rsid w:val="00AE0CF3"/>
    <w:rsid w:val="00AE14ED"/>
    <w:rsid w:val="00B0032D"/>
    <w:rsid w:val="00B1797E"/>
    <w:rsid w:val="00B202AF"/>
    <w:rsid w:val="00B264E8"/>
    <w:rsid w:val="00B345A6"/>
    <w:rsid w:val="00B82713"/>
    <w:rsid w:val="00BA2FB9"/>
    <w:rsid w:val="00BB1A8F"/>
    <w:rsid w:val="00BB29B4"/>
    <w:rsid w:val="00BC2F5A"/>
    <w:rsid w:val="00BC4016"/>
    <w:rsid w:val="00BC42DF"/>
    <w:rsid w:val="00BD4CB4"/>
    <w:rsid w:val="00C2598E"/>
    <w:rsid w:val="00C26EAF"/>
    <w:rsid w:val="00C43E8E"/>
    <w:rsid w:val="00C72A3F"/>
    <w:rsid w:val="00C90636"/>
    <w:rsid w:val="00C924E0"/>
    <w:rsid w:val="00CA686D"/>
    <w:rsid w:val="00CE3E12"/>
    <w:rsid w:val="00CF6985"/>
    <w:rsid w:val="00D100A9"/>
    <w:rsid w:val="00D20EE1"/>
    <w:rsid w:val="00D26F79"/>
    <w:rsid w:val="00D708A6"/>
    <w:rsid w:val="00DA2874"/>
    <w:rsid w:val="00DB5FB7"/>
    <w:rsid w:val="00DE1045"/>
    <w:rsid w:val="00DE1E3F"/>
    <w:rsid w:val="00E13450"/>
    <w:rsid w:val="00E16408"/>
    <w:rsid w:val="00E211CD"/>
    <w:rsid w:val="00E40D97"/>
    <w:rsid w:val="00E536E8"/>
    <w:rsid w:val="00E561B6"/>
    <w:rsid w:val="00E60CD1"/>
    <w:rsid w:val="00E95E77"/>
    <w:rsid w:val="00EB5B56"/>
    <w:rsid w:val="00EF7199"/>
    <w:rsid w:val="00F013BD"/>
    <w:rsid w:val="00F328E2"/>
    <w:rsid w:val="00F344D7"/>
    <w:rsid w:val="00F41D6C"/>
    <w:rsid w:val="00F56E28"/>
    <w:rsid w:val="00F655C7"/>
    <w:rsid w:val="00F7357C"/>
    <w:rsid w:val="00F74A6D"/>
    <w:rsid w:val="00FA4577"/>
    <w:rsid w:val="00FB0C39"/>
    <w:rsid w:val="00FB4281"/>
    <w:rsid w:val="00FE2E31"/>
    <w:rsid w:val="00FF03E4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4D77D"/>
  <w15:docId w15:val="{669FBE87-11F1-4BAB-A41D-AB898AED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61F"/>
  </w:style>
  <w:style w:type="paragraph" w:styleId="Ttulo1">
    <w:name w:val="heading 1"/>
    <w:basedOn w:val="Normal"/>
    <w:next w:val="Normal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rsid w:val="00A03AB0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ind w:right="-1"/>
      <w:jc w:val="right"/>
    </w:pPr>
    <w:rPr>
      <w:rFonts w:ascii="Georgia" w:eastAsia="DengXian" w:hAnsi="Georgia" w:cs="DengXian"/>
      <w:b/>
      <w:sz w:val="36"/>
      <w:szCs w:val="36"/>
    </w:rPr>
  </w:style>
  <w:style w:type="paragraph" w:customStyle="1" w:styleId="Ttuloingls">
    <w:name w:val="Título inglês"/>
    <w:basedOn w:val="Normal"/>
    <w:qFormat/>
    <w:rsid w:val="00616698"/>
    <w:pPr>
      <w:jc w:val="right"/>
    </w:pPr>
    <w:rPr>
      <w:rFonts w:ascii="Georgia" w:hAnsi="Georgia"/>
      <w:i/>
      <w:sz w:val="24"/>
    </w:rPr>
  </w:style>
  <w:style w:type="paragraph" w:customStyle="1" w:styleId="Corpodotexto">
    <w:name w:val="Corpo do texto"/>
    <w:basedOn w:val="Normal"/>
    <w:qFormat/>
    <w:rsid w:val="00E536E8"/>
    <w:pPr>
      <w:spacing w:before="240" w:after="120" w:line="360" w:lineRule="auto"/>
      <w:ind w:firstLine="709"/>
      <w:jc w:val="both"/>
    </w:pPr>
    <w:rPr>
      <w:rFonts w:ascii="Georgia" w:eastAsia="DengXian" w:hAnsi="Georgia" w:cs="DengXian"/>
      <w:sz w:val="24"/>
      <w:szCs w:val="24"/>
    </w:rPr>
  </w:style>
  <w:style w:type="paragraph" w:customStyle="1" w:styleId="Resumo">
    <w:name w:val="Resumo"/>
    <w:basedOn w:val="Normal"/>
    <w:link w:val="ResumoChar"/>
    <w:qFormat/>
    <w:rsid w:val="00A03AB0"/>
    <w:pPr>
      <w:spacing w:before="240" w:after="240" w:line="276" w:lineRule="auto"/>
      <w:jc w:val="both"/>
    </w:pPr>
    <w:rPr>
      <w:rFonts w:ascii="Georgia" w:eastAsia="DengXian" w:hAnsi="Georgia" w:cs="DengXian"/>
      <w:sz w:val="22"/>
      <w:szCs w:val="22"/>
    </w:rPr>
  </w:style>
  <w:style w:type="paragraph" w:customStyle="1" w:styleId="Palavras-chave">
    <w:name w:val="Palavras-chave"/>
    <w:basedOn w:val="Normal"/>
    <w:qFormat/>
    <w:rsid w:val="00505777"/>
    <w:pPr>
      <w:spacing w:before="240" w:after="240" w:line="276" w:lineRule="auto"/>
    </w:pPr>
    <w:rPr>
      <w:rFonts w:ascii="Georgia" w:eastAsia="DengXian" w:hAnsi="Georgia" w:cs="DengXian"/>
      <w:sz w:val="22"/>
      <w:szCs w:val="22"/>
    </w:rPr>
  </w:style>
  <w:style w:type="paragraph" w:customStyle="1" w:styleId="Abstract">
    <w:name w:val="Abstract"/>
    <w:basedOn w:val="Normal"/>
    <w:qFormat/>
    <w:rsid w:val="00A03AB0"/>
    <w:pPr>
      <w:spacing w:before="240" w:after="240" w:line="276" w:lineRule="auto"/>
      <w:jc w:val="both"/>
    </w:pPr>
    <w:rPr>
      <w:rFonts w:ascii="Georgia" w:eastAsia="DengXian" w:hAnsi="Georgia" w:cs="DengXian"/>
      <w:sz w:val="22"/>
      <w:szCs w:val="22"/>
    </w:rPr>
  </w:style>
  <w:style w:type="paragraph" w:customStyle="1" w:styleId="Keywords">
    <w:name w:val="Keywords"/>
    <w:basedOn w:val="Normal"/>
    <w:qFormat/>
    <w:rsid w:val="00505777"/>
    <w:pPr>
      <w:spacing w:before="240" w:after="240" w:line="276" w:lineRule="auto"/>
    </w:pPr>
    <w:rPr>
      <w:rFonts w:ascii="Georgia" w:eastAsia="DengXian" w:hAnsi="Georgia" w:cs="DengXian"/>
      <w:sz w:val="22"/>
      <w:szCs w:val="22"/>
    </w:rPr>
  </w:style>
  <w:style w:type="paragraph" w:customStyle="1" w:styleId="Cabecalho">
    <w:name w:val="Cabecalho"/>
    <w:basedOn w:val="Normal"/>
    <w:qFormat/>
    <w:rsid w:val="005763C4"/>
    <w:pPr>
      <w:pBdr>
        <w:top w:val="nil"/>
        <w:left w:val="nil"/>
        <w:bottom w:val="nil"/>
        <w:right w:val="nil"/>
        <w:between w:val="nil"/>
      </w:pBdr>
    </w:pPr>
    <w:rPr>
      <w:rFonts w:ascii="Georgia" w:eastAsia="DengXian" w:hAnsi="Georgia" w:cs="DengXian"/>
      <w:iCs/>
      <w:color w:val="941100"/>
      <w:sz w:val="18"/>
      <w:szCs w:val="18"/>
    </w:rPr>
  </w:style>
  <w:style w:type="paragraph" w:customStyle="1" w:styleId="Nomedoautor">
    <w:name w:val="Nome do autor"/>
    <w:basedOn w:val="Normal"/>
    <w:qFormat/>
    <w:rsid w:val="00A03AB0"/>
    <w:pPr>
      <w:pBdr>
        <w:top w:val="nil"/>
        <w:left w:val="nil"/>
        <w:bottom w:val="nil"/>
        <w:right w:val="nil"/>
        <w:between w:val="nil"/>
      </w:pBdr>
      <w:tabs>
        <w:tab w:val="left" w:pos="1620"/>
      </w:tabs>
      <w:spacing w:line="259" w:lineRule="auto"/>
      <w:ind w:left="1560"/>
    </w:pPr>
    <w:rPr>
      <w:rFonts w:ascii="Georgia" w:eastAsia="DengXian" w:hAnsi="Georgia" w:cs="DengXian"/>
      <w:b/>
      <w:color w:val="C00000"/>
      <w:sz w:val="24"/>
      <w:szCs w:val="24"/>
    </w:rPr>
  </w:style>
  <w:style w:type="paragraph" w:customStyle="1" w:styleId="Instituio">
    <w:name w:val="Instituição"/>
    <w:basedOn w:val="Normal"/>
    <w:qFormat/>
    <w:rsid w:val="00A03AB0"/>
    <w:pPr>
      <w:pBdr>
        <w:top w:val="nil"/>
        <w:left w:val="nil"/>
        <w:bottom w:val="nil"/>
        <w:right w:val="nil"/>
        <w:between w:val="nil"/>
      </w:pBdr>
      <w:tabs>
        <w:tab w:val="left" w:pos="1620"/>
      </w:tabs>
      <w:spacing w:line="259" w:lineRule="auto"/>
      <w:ind w:left="1560"/>
    </w:pPr>
    <w:rPr>
      <w:rFonts w:ascii="Georgia" w:eastAsia="DengXian" w:hAnsi="Georgia" w:cs="DengXian"/>
      <w:color w:val="000000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0449C"/>
    <w:pPr>
      <w:spacing w:before="240" w:after="240"/>
      <w:ind w:left="2268"/>
      <w:jc w:val="both"/>
    </w:pPr>
    <w:rPr>
      <w:rFonts w:ascii="Georgia" w:eastAsia="DengXian" w:hAnsi="Georgia" w:cs="DengXian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10449C"/>
    <w:rPr>
      <w:rFonts w:ascii="Georgia" w:eastAsia="DengXian" w:hAnsi="Georgia" w:cs="DengXian"/>
      <w:sz w:val="22"/>
      <w:szCs w:val="22"/>
    </w:rPr>
  </w:style>
  <w:style w:type="paragraph" w:customStyle="1" w:styleId="Interttulo">
    <w:name w:val="Intertítulo"/>
    <w:basedOn w:val="Normal"/>
    <w:qFormat/>
    <w:rsid w:val="00B82713"/>
    <w:pPr>
      <w:spacing w:before="480" w:after="480"/>
    </w:pPr>
    <w:rPr>
      <w:rFonts w:ascii="Georgia" w:eastAsia="DengXian" w:hAnsi="Georgia" w:cs="DengXian"/>
      <w:b/>
      <w:sz w:val="24"/>
      <w:szCs w:val="24"/>
    </w:rPr>
  </w:style>
  <w:style w:type="paragraph" w:customStyle="1" w:styleId="Figura">
    <w:name w:val="Figura"/>
    <w:basedOn w:val="Normal"/>
    <w:qFormat/>
    <w:rsid w:val="00FA4577"/>
    <w:pPr>
      <w:spacing w:before="480" w:after="240"/>
      <w:jc w:val="center"/>
    </w:pPr>
    <w:rPr>
      <w:rFonts w:ascii="Georgia" w:eastAsia="DengXian" w:hAnsi="Georgia" w:cs="DengXian"/>
      <w:i/>
    </w:rPr>
  </w:style>
  <w:style w:type="paragraph" w:customStyle="1" w:styleId="Fonte">
    <w:name w:val="Fonte"/>
    <w:basedOn w:val="Normal"/>
    <w:qFormat/>
    <w:rsid w:val="004579DB"/>
    <w:pPr>
      <w:spacing w:before="240" w:after="480" w:line="276" w:lineRule="auto"/>
      <w:jc w:val="center"/>
    </w:pPr>
    <w:rPr>
      <w:rFonts w:ascii="Georgia" w:eastAsia="DengXian" w:hAnsi="Georgia" w:cs="DengXian"/>
      <w:i/>
      <w:iCs/>
    </w:rPr>
  </w:style>
  <w:style w:type="paragraph" w:customStyle="1" w:styleId="Rodape">
    <w:name w:val="Rodape"/>
    <w:basedOn w:val="Normal"/>
    <w:qFormat/>
    <w:rsid w:val="00501A30"/>
    <w:pPr>
      <w:pBdr>
        <w:top w:val="nil"/>
        <w:left w:val="nil"/>
        <w:bottom w:val="nil"/>
        <w:right w:val="nil"/>
        <w:between w:val="nil"/>
      </w:pBdr>
      <w:ind w:firstLine="709"/>
      <w:jc w:val="both"/>
    </w:pPr>
    <w:rPr>
      <w:rFonts w:ascii="Georgia" w:eastAsia="Arial" w:hAnsi="Georgia" w:cs="Arial"/>
      <w:color w:val="833C0B"/>
    </w:rPr>
  </w:style>
  <w:style w:type="paragraph" w:styleId="Textodenotaderodap">
    <w:name w:val="footnote text"/>
    <w:aliases w:val="Texto de nota de rodapé compos, Char Char, Char, Char Char Char,Char Char,Char,Char Char Char"/>
    <w:basedOn w:val="Normal"/>
    <w:link w:val="TextodenotaderodapChar"/>
    <w:uiPriority w:val="99"/>
    <w:unhideWhenUsed/>
    <w:rsid w:val="003E7C57"/>
  </w:style>
  <w:style w:type="character" w:customStyle="1" w:styleId="TextodenotaderodapChar">
    <w:name w:val="Texto de nota de rodapé Char"/>
    <w:aliases w:val="Texto de nota de rodapé compos Char, Char Char Char1, Char Char1, Char Char Char Char,Char Char Char1,Char Char1,Char Char Char Char"/>
    <w:basedOn w:val="Fontepargpadro"/>
    <w:link w:val="Textodenotaderodap"/>
    <w:uiPriority w:val="99"/>
    <w:qFormat/>
    <w:rsid w:val="003E7C57"/>
  </w:style>
  <w:style w:type="character" w:styleId="Refdenotaderodap">
    <w:name w:val="footnote reference"/>
    <w:basedOn w:val="Fontepargpadro"/>
    <w:uiPriority w:val="99"/>
    <w:semiHidden/>
    <w:unhideWhenUsed/>
    <w:rsid w:val="003E7C57"/>
    <w:rPr>
      <w:vertAlign w:val="superscript"/>
    </w:rPr>
  </w:style>
  <w:style w:type="paragraph" w:customStyle="1" w:styleId="Notaderodap">
    <w:name w:val="Nota de rodapé"/>
    <w:basedOn w:val="Textodenotaderodap"/>
    <w:qFormat/>
    <w:rsid w:val="00102DCB"/>
    <w:pPr>
      <w:spacing w:after="120"/>
    </w:pPr>
    <w:rPr>
      <w:rFonts w:ascii="Georgia" w:hAnsi="Georgia"/>
    </w:rPr>
  </w:style>
  <w:style w:type="character" w:styleId="Refdecomentrio">
    <w:name w:val="annotation reference"/>
    <w:basedOn w:val="Fontepargpadro"/>
    <w:uiPriority w:val="99"/>
    <w:semiHidden/>
    <w:unhideWhenUsed/>
    <w:rsid w:val="00B003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0032D"/>
  </w:style>
  <w:style w:type="character" w:customStyle="1" w:styleId="TextodecomentrioChar">
    <w:name w:val="Texto de comentário Char"/>
    <w:basedOn w:val="Fontepargpadro"/>
    <w:link w:val="Textodecomentrio"/>
    <w:uiPriority w:val="99"/>
    <w:rsid w:val="00B0032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03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032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E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EE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924E0"/>
  </w:style>
  <w:style w:type="character" w:styleId="Hyperlink">
    <w:name w:val="Hyperlink"/>
    <w:basedOn w:val="Fontepargpadro"/>
    <w:uiPriority w:val="99"/>
    <w:unhideWhenUsed/>
    <w:rsid w:val="002A5D6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5D64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0636"/>
    <w:rPr>
      <w:color w:val="605E5C"/>
      <w:shd w:val="clear" w:color="auto" w:fill="E1DFDD"/>
    </w:rPr>
  </w:style>
  <w:style w:type="paragraph" w:customStyle="1" w:styleId="Referencias">
    <w:name w:val="Referencias"/>
    <w:basedOn w:val="Normal"/>
    <w:qFormat/>
    <w:rsid w:val="00895100"/>
    <w:pPr>
      <w:spacing w:after="240"/>
      <w:ind w:left="301" w:hanging="301"/>
    </w:pPr>
    <w:rPr>
      <w:rFonts w:ascii="Georgia" w:eastAsia="DengXian" w:hAnsi="Georgia" w:cs="DengXian"/>
      <w:sz w:val="22"/>
      <w:szCs w:val="22"/>
    </w:rPr>
  </w:style>
  <w:style w:type="paragraph" w:customStyle="1" w:styleId="Dadosautor">
    <w:name w:val="Dados autor"/>
    <w:basedOn w:val="Resumo"/>
    <w:link w:val="DadosautorChar"/>
    <w:qFormat/>
    <w:rsid w:val="007A57ED"/>
    <w:pPr>
      <w:spacing w:line="240" w:lineRule="auto"/>
    </w:pPr>
  </w:style>
  <w:style w:type="character" w:customStyle="1" w:styleId="ResumoChar">
    <w:name w:val="Resumo Char"/>
    <w:basedOn w:val="Fontepargpadro"/>
    <w:link w:val="Resumo"/>
    <w:rsid w:val="007A57ED"/>
    <w:rPr>
      <w:rFonts w:ascii="Georgia" w:eastAsia="DengXian" w:hAnsi="Georgia" w:cs="DengXian"/>
      <w:sz w:val="22"/>
      <w:szCs w:val="22"/>
    </w:rPr>
  </w:style>
  <w:style w:type="character" w:customStyle="1" w:styleId="DadosautorChar">
    <w:name w:val="Dados autor Char"/>
    <w:basedOn w:val="ResumoChar"/>
    <w:link w:val="Dadosautor"/>
    <w:rsid w:val="007A57ED"/>
    <w:rPr>
      <w:rFonts w:ascii="Georgia" w:eastAsia="DengXian" w:hAnsi="Georgia" w:cs="DengXian"/>
      <w:sz w:val="22"/>
      <w:szCs w:val="22"/>
    </w:rPr>
  </w:style>
  <w:style w:type="paragraph" w:customStyle="1" w:styleId="MusiMidListadereferncias">
    <w:name w:val="!MusiMid Lista de referências"/>
    <w:qFormat/>
    <w:rsid w:val="00775F80"/>
    <w:pPr>
      <w:tabs>
        <w:tab w:val="left" w:pos="5025"/>
      </w:tabs>
      <w:spacing w:after="120"/>
      <w:ind w:left="567" w:hanging="567"/>
      <w:jc w:val="both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071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grafe">
    <w:name w:val="Epígrafe"/>
    <w:basedOn w:val="Corpodotexto"/>
    <w:qFormat/>
    <w:rsid w:val="00C26EAF"/>
    <w:pPr>
      <w:spacing w:after="240" w:line="240" w:lineRule="auto"/>
      <w:ind w:left="3969" w:firstLine="0"/>
    </w:pPr>
    <w:rPr>
      <w:i/>
      <w:iCs/>
      <w:sz w:val="22"/>
      <w:szCs w:val="22"/>
    </w:rPr>
  </w:style>
  <w:style w:type="paragraph" w:customStyle="1" w:styleId="Metadados">
    <w:name w:val="Metadados"/>
    <w:basedOn w:val="Normal"/>
    <w:qFormat/>
    <w:rsid w:val="009E7AF1"/>
    <w:pPr>
      <w:spacing w:before="240" w:after="240" w:line="276" w:lineRule="auto"/>
      <w:jc w:val="both"/>
    </w:pPr>
    <w:rPr>
      <w:rFonts w:ascii="Georgia" w:eastAsia="DengXian" w:hAnsi="Georgia" w:cs="DengXian"/>
      <w:b/>
      <w:color w:val="941100"/>
      <w:sz w:val="24"/>
      <w:szCs w:val="24"/>
    </w:rPr>
  </w:style>
  <w:style w:type="paragraph" w:customStyle="1" w:styleId="Ttulomusimid">
    <w:name w:val="Título musimid"/>
    <w:basedOn w:val="Ttulo"/>
    <w:qFormat/>
    <w:rsid w:val="0085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H18Yijjf4qFdD3zMmNeONZxrfPV0KmdF/view" TargetMode="External"/><Relationship Id="rId18" Type="http://schemas.openxmlformats.org/officeDocument/2006/relationships/hyperlink" Target="https://glosas.mpmp.pt/vexations-por-joana-gama-uma-maratona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doi.org/10.20504/opus2019c2511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H18Yijjf4qFdD3zMmNeONZxrfPV0KmdF/vie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H18Yijjf4qFdD3zMmNeONZxrfPV0KmdF/view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revistamusimid.com.br/index.php/MusiMid/article/view/98/107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://culturabrasil.cmais.com.br/programas/supertonica/arquivo-11/gilberto-mendes-compositor-transmoderno-2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discogs.com/pt_BR/release/11388559-Charles-Aznavour-La-Mamma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lDTtWQFlC5A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cdV+wjFHH1yUv4AFe0PndsYAw==">CgMxLjA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gAciExYkVicWIwMFpGT0VpSV92Ykw0Slp5MnhLZzhSNWd1ZV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CE08AC-BD6F-4076-B6EC-BF584C25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1620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 Magre</cp:lastModifiedBy>
  <cp:revision>39</cp:revision>
  <dcterms:created xsi:type="dcterms:W3CDTF">2024-07-13T16:53:00Z</dcterms:created>
  <dcterms:modified xsi:type="dcterms:W3CDTF">2024-12-31T13:14:00Z</dcterms:modified>
</cp:coreProperties>
</file>